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48533" w14:textId="772174FB" w:rsidR="00416912" w:rsidRPr="00816CFE" w:rsidRDefault="46CC5ED1" w:rsidP="32476A03">
      <w:pPr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816CFE">
        <w:rPr>
          <w:rFonts w:ascii="Arial" w:eastAsia="Arial" w:hAnsi="Arial" w:cs="Arial"/>
          <w:b/>
          <w:color w:val="000000" w:themeColor="text1"/>
          <w:sz w:val="20"/>
          <w:szCs w:val="20"/>
        </w:rPr>
        <w:t>APÊNDICE VI</w:t>
      </w:r>
      <w:r w:rsidR="00743B5B" w:rsidRPr="00816CFE">
        <w:rPr>
          <w:rFonts w:ascii="Arial" w:eastAsia="Arial" w:hAnsi="Arial" w:cs="Arial"/>
          <w:b/>
          <w:color w:val="000000" w:themeColor="text1"/>
          <w:sz w:val="20"/>
          <w:szCs w:val="20"/>
        </w:rPr>
        <w:t>I</w:t>
      </w:r>
      <w:r w:rsidRPr="00816CFE">
        <w:rPr>
          <w:rFonts w:ascii="Arial" w:eastAsia="Arial" w:hAnsi="Arial" w:cs="Arial"/>
          <w:b/>
          <w:color w:val="000000" w:themeColor="text1"/>
          <w:sz w:val="20"/>
          <w:szCs w:val="20"/>
        </w:rPr>
        <w:t>-A</w:t>
      </w:r>
    </w:p>
    <w:p w14:paraId="632BB780" w14:textId="57B9280A" w:rsidR="00416912" w:rsidRDefault="46CC5ED1" w:rsidP="73DC1E49">
      <w:pPr>
        <w:ind w:right="-1"/>
        <w:jc w:val="center"/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  <w:r w:rsidRPr="73DC1E49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DECLARAÇÃO DE CONTRATOS FIRMADOS COM A INICIATIVA PRIVADA E/OU COM A ADMINISTRAÇÃO PÚBLICA</w:t>
      </w:r>
    </w:p>
    <w:p w14:paraId="7A33C87E" w14:textId="08442055" w:rsidR="00416912" w:rsidRPr="002D277E" w:rsidRDefault="00416912" w:rsidP="73DC1E49">
      <w:pPr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659B8AC8" w14:textId="3DD6EBE7" w:rsidR="00416912" w:rsidRPr="002D277E" w:rsidRDefault="46CC5ED1" w:rsidP="73DC1E49">
      <w:pPr>
        <w:rPr>
          <w:rFonts w:ascii="Arial" w:eastAsia="Arial" w:hAnsi="Arial" w:cs="Arial"/>
          <w:color w:val="000000" w:themeColor="text1"/>
          <w:sz w:val="20"/>
          <w:szCs w:val="20"/>
        </w:rPr>
      </w:pPr>
      <w:r w:rsidRPr="002D277E">
        <w:rPr>
          <w:rFonts w:ascii="Arial" w:eastAsia="Arial" w:hAnsi="Arial" w:cs="Arial"/>
          <w:color w:val="000000" w:themeColor="text1"/>
          <w:sz w:val="20"/>
          <w:szCs w:val="20"/>
        </w:rPr>
        <w:t>PROCESSO: ______________________</w:t>
      </w:r>
    </w:p>
    <w:p w14:paraId="3B060C7C" w14:textId="1E171629" w:rsidR="00416912" w:rsidRPr="002D277E" w:rsidRDefault="46CC5ED1" w:rsidP="73DC1E49">
      <w:pPr>
        <w:rPr>
          <w:rFonts w:ascii="Arial" w:eastAsia="Arial" w:hAnsi="Arial" w:cs="Arial"/>
          <w:color w:val="000000" w:themeColor="text1"/>
          <w:sz w:val="20"/>
          <w:szCs w:val="20"/>
        </w:rPr>
      </w:pPr>
      <w:r w:rsidRPr="002D277E">
        <w:rPr>
          <w:rFonts w:ascii="Arial" w:eastAsia="Arial" w:hAnsi="Arial" w:cs="Arial"/>
          <w:color w:val="000000" w:themeColor="text1"/>
          <w:sz w:val="20"/>
          <w:szCs w:val="20"/>
        </w:rPr>
        <w:t>PREGÃO ELETRÔNICO Nº: __________</w:t>
      </w:r>
    </w:p>
    <w:p w14:paraId="77F293F9" w14:textId="757A5137" w:rsidR="00416912" w:rsidRPr="002D277E" w:rsidRDefault="46CC5ED1" w:rsidP="73DC1E49">
      <w:pPr>
        <w:rPr>
          <w:rFonts w:ascii="Arial" w:eastAsia="Calibri" w:hAnsi="Arial" w:cs="Arial"/>
          <w:color w:val="000000" w:themeColor="text1"/>
          <w:sz w:val="20"/>
          <w:szCs w:val="20"/>
        </w:rPr>
      </w:pPr>
      <w:r w:rsidRPr="002D277E">
        <w:rPr>
          <w:rFonts w:ascii="Arial" w:eastAsia="Calibri" w:hAnsi="Arial" w:cs="Arial"/>
          <w:color w:val="000000" w:themeColor="text1"/>
          <w:sz w:val="20"/>
          <w:szCs w:val="20"/>
        </w:rPr>
        <w:t>ÓRGÃO: CAMPUS NATAL-CENTRAL/IFRN (UASG: 158369)</w:t>
      </w:r>
    </w:p>
    <w:p w14:paraId="2721C934" w14:textId="7F3EE890" w:rsidR="00416912" w:rsidRPr="002D277E" w:rsidRDefault="46CC5ED1" w:rsidP="73DC1E49">
      <w:pPr>
        <w:rPr>
          <w:rFonts w:ascii="Arial" w:eastAsia="Arial" w:hAnsi="Arial" w:cs="Arial"/>
          <w:color w:val="000000" w:themeColor="text1"/>
          <w:sz w:val="20"/>
          <w:szCs w:val="20"/>
        </w:rPr>
      </w:pPr>
      <w:r w:rsidRPr="002D277E">
        <w:rPr>
          <w:rFonts w:ascii="Arial" w:eastAsia="Arial" w:hAnsi="Arial" w:cs="Arial"/>
          <w:color w:val="000000" w:themeColor="text1"/>
          <w:sz w:val="20"/>
          <w:szCs w:val="20"/>
        </w:rPr>
        <w:t>OBJETO: _______________________________________________________________________</w:t>
      </w:r>
    </w:p>
    <w:p w14:paraId="12955077" w14:textId="5736E537" w:rsidR="00416912" w:rsidRPr="002D277E" w:rsidRDefault="46CC5ED1" w:rsidP="73DC1E49">
      <w:pPr>
        <w:rPr>
          <w:rFonts w:ascii="Arial" w:eastAsia="Arial" w:hAnsi="Arial" w:cs="Arial"/>
          <w:color w:val="000000" w:themeColor="text1"/>
          <w:sz w:val="20"/>
          <w:szCs w:val="20"/>
        </w:rPr>
      </w:pPr>
      <w:r w:rsidRPr="002D277E">
        <w:rPr>
          <w:rFonts w:ascii="Arial" w:eastAsia="Arial" w:hAnsi="Arial" w:cs="Arial"/>
          <w:color w:val="000000" w:themeColor="text1"/>
          <w:sz w:val="20"/>
          <w:szCs w:val="20"/>
        </w:rPr>
        <w:t>_______________________________________________________________________________</w:t>
      </w:r>
    </w:p>
    <w:p w14:paraId="134419B1" w14:textId="2EFFB1B9" w:rsidR="00416912" w:rsidRDefault="00416912" w:rsidP="73DC1E49">
      <w:pPr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6CA004D5" w14:textId="7A58CB39" w:rsidR="00416912" w:rsidRDefault="46CC5ED1" w:rsidP="73DC1E49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73DC1E49">
        <w:rPr>
          <w:rFonts w:ascii="Arial" w:eastAsia="Arial" w:hAnsi="Arial" w:cs="Arial"/>
          <w:color w:val="000000" w:themeColor="text1"/>
          <w:sz w:val="20"/>
          <w:szCs w:val="20"/>
        </w:rPr>
        <w:t xml:space="preserve">A empresa ________________________ </w:t>
      </w:r>
      <w:r w:rsidRPr="73DC1E49">
        <w:rPr>
          <w:rFonts w:ascii="Arial" w:eastAsia="Arial" w:hAnsi="Arial" w:cs="Arial"/>
          <w:color w:val="FF0000"/>
          <w:sz w:val="20"/>
          <w:szCs w:val="20"/>
          <w:highlight w:val="lightGray"/>
        </w:rPr>
        <w:t>(razão social)</w:t>
      </w:r>
      <w:r w:rsidRPr="73DC1E49">
        <w:rPr>
          <w:rFonts w:ascii="Arial" w:eastAsia="Arial" w:hAnsi="Arial" w:cs="Arial"/>
          <w:color w:val="000000" w:themeColor="text1"/>
          <w:sz w:val="20"/>
          <w:szCs w:val="20"/>
        </w:rPr>
        <w:t xml:space="preserve">, inscrita sob o CNPJ nº___________/____ </w:t>
      </w:r>
      <w:r w:rsidRPr="73DC1E49">
        <w:rPr>
          <w:rFonts w:ascii="Arial" w:eastAsia="Arial" w:hAnsi="Arial" w:cs="Arial"/>
          <w:color w:val="FF0000"/>
          <w:sz w:val="20"/>
          <w:szCs w:val="20"/>
          <w:highlight w:val="lightGray"/>
        </w:rPr>
        <w:t>(CNPJ)</w:t>
      </w:r>
      <w:r w:rsidRPr="73DC1E49">
        <w:rPr>
          <w:rFonts w:ascii="Arial" w:eastAsia="Arial" w:hAnsi="Arial" w:cs="Arial"/>
          <w:color w:val="000000" w:themeColor="text1"/>
          <w:sz w:val="20"/>
          <w:szCs w:val="20"/>
        </w:rPr>
        <w:t xml:space="preserve">, sediada à ___________________________________________ </w:t>
      </w:r>
      <w:r w:rsidRPr="73DC1E49">
        <w:rPr>
          <w:rFonts w:ascii="Arial" w:eastAsia="Arial" w:hAnsi="Arial" w:cs="Arial"/>
          <w:color w:val="FF0000"/>
          <w:sz w:val="20"/>
          <w:szCs w:val="20"/>
          <w:highlight w:val="lightGray"/>
        </w:rPr>
        <w:t>(endereço completo)</w:t>
      </w:r>
      <w:r w:rsidRPr="73DC1E49">
        <w:rPr>
          <w:rFonts w:ascii="Arial" w:eastAsia="Arial" w:hAnsi="Arial" w:cs="Arial"/>
          <w:color w:val="000000" w:themeColor="text1"/>
          <w:sz w:val="20"/>
          <w:szCs w:val="20"/>
        </w:rPr>
        <w:t xml:space="preserve"> por intermédio de seu representante legal, infra-assinado, para cumprimento do previsto no Art. 299 do Código Penal, declara que executou e/ou está executando os seguintes contratos firmados com a iniciativa privada e a Administração Pública, relativos à gestão de mão-de-obra:</w:t>
      </w:r>
    </w:p>
    <w:tbl>
      <w:tblPr>
        <w:tblW w:w="98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5"/>
        <w:gridCol w:w="1141"/>
        <w:gridCol w:w="1208"/>
        <w:gridCol w:w="1441"/>
        <w:gridCol w:w="1363"/>
        <w:gridCol w:w="1597"/>
        <w:gridCol w:w="1803"/>
      </w:tblGrid>
      <w:tr w:rsidR="00EC7998" w:rsidRPr="00EC7998" w14:paraId="7C17551D" w14:textId="77777777" w:rsidTr="00241A49">
        <w:trPr>
          <w:trHeight w:val="922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B5990A0" w14:textId="77777777" w:rsidR="00EC7998" w:rsidRPr="00EC7998" w:rsidRDefault="00EC7998" w:rsidP="00EC79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C79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Nº do contrato e dados do contratante, (razão social, CNPJ e endereço)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60DF25E" w14:textId="77777777" w:rsidR="00EC7998" w:rsidRPr="00EC7998" w:rsidRDefault="00EC7998" w:rsidP="00EC79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C79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Valor da parcela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017A204" w14:textId="77777777" w:rsidR="00EC7998" w:rsidRPr="00EC7998" w:rsidRDefault="00EC7998" w:rsidP="00EC79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C79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Vigência (</w:t>
            </w:r>
            <w:proofErr w:type="spellStart"/>
            <w:r w:rsidRPr="00EC79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qtde</w:t>
            </w:r>
            <w:proofErr w:type="spellEnd"/>
            <w:r w:rsidRPr="00EC79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. de meses e início e fim da vigência)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5AF5131" w14:textId="77777777" w:rsidR="00EC7998" w:rsidRPr="00EC7998" w:rsidRDefault="00EC7998" w:rsidP="00EC79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C79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Segmentação da vigência em ciclos anuais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1CA8132" w14:textId="77777777" w:rsidR="00EC7998" w:rsidRPr="00EC7998" w:rsidRDefault="00EC7998" w:rsidP="00EC79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C79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Identificação do ciclo em curso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0CB1E13" w14:textId="77777777" w:rsidR="00EC7998" w:rsidRPr="00EC7998" w:rsidRDefault="00EC7998" w:rsidP="00EC79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proofErr w:type="spellStart"/>
            <w:r w:rsidRPr="00EC79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Qtde</w:t>
            </w:r>
            <w:proofErr w:type="spellEnd"/>
            <w:r w:rsidRPr="00EC79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. de parcelas remanescentes [1]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B4DA09C" w14:textId="77777777" w:rsidR="00EC7998" w:rsidRPr="00EC7998" w:rsidRDefault="00EC7998" w:rsidP="00EC79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C79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Valor anual remanescente (R$) [1]</w:t>
            </w:r>
          </w:p>
        </w:tc>
      </w:tr>
      <w:tr w:rsidR="00EC7998" w:rsidRPr="00EC7998" w14:paraId="1DAD17AE" w14:textId="77777777" w:rsidTr="00241A49">
        <w:trPr>
          <w:trHeight w:val="50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92E93" w14:textId="33F8EF3F" w:rsidR="00EC7998" w:rsidRPr="00EC7998" w:rsidRDefault="00EC7998" w:rsidP="00EC79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C8CC1" w14:textId="054144CC" w:rsidR="00EC7998" w:rsidRPr="00EC7998" w:rsidRDefault="00EC7998" w:rsidP="00EC79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0894D" w14:textId="0532B473" w:rsidR="00EC7998" w:rsidRPr="00EC7998" w:rsidRDefault="00EC7998" w:rsidP="00EC79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029DD" w14:textId="1D69F6ED" w:rsidR="00EC7998" w:rsidRPr="00EC7998" w:rsidRDefault="00EC7998" w:rsidP="00EC79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2C36C" w14:textId="70DE5B85" w:rsidR="00EC7998" w:rsidRPr="00EC7998" w:rsidRDefault="00EC7998" w:rsidP="00EC79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FF2A8" w14:textId="758B0226" w:rsidR="00EC7998" w:rsidRPr="00EC7998" w:rsidRDefault="00EC7998" w:rsidP="00EC79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CEA80" w14:textId="22AA2CF2" w:rsidR="00EC7998" w:rsidRPr="00EC7998" w:rsidRDefault="00EC7998" w:rsidP="00EC79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C7998" w:rsidRPr="00EC7998" w14:paraId="7F6B49A5" w14:textId="77777777" w:rsidTr="00241A49">
        <w:trPr>
          <w:trHeight w:val="50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22656" w14:textId="538F90B1" w:rsidR="00EC7998" w:rsidRPr="00EC7998" w:rsidRDefault="00EC7998" w:rsidP="00EC79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56697" w14:textId="66F802C8" w:rsidR="00EC7998" w:rsidRPr="00EC7998" w:rsidRDefault="00EC7998" w:rsidP="00EC79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D9548" w14:textId="733F85AC" w:rsidR="00EC7998" w:rsidRPr="00EC7998" w:rsidRDefault="00EC7998" w:rsidP="00EC79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4D0AF" w14:textId="3612331C" w:rsidR="00EC7998" w:rsidRPr="00EC7998" w:rsidRDefault="00EC7998" w:rsidP="00EC79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6A835" w14:textId="54860F9F" w:rsidR="00EC7998" w:rsidRPr="00EC7998" w:rsidRDefault="00EC7998" w:rsidP="00EC79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6FE2E8" w14:textId="27892CBD" w:rsidR="00EC7998" w:rsidRPr="00EC7998" w:rsidRDefault="00EC7998" w:rsidP="00EC79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0961A" w14:textId="6FFF1302" w:rsidR="00EC7998" w:rsidRPr="00EC7998" w:rsidRDefault="00EC7998" w:rsidP="00EC79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C7998" w:rsidRPr="00EC7998" w14:paraId="2A84075B" w14:textId="77777777" w:rsidTr="00EC7998">
        <w:trPr>
          <w:trHeight w:val="260"/>
        </w:trPr>
        <w:tc>
          <w:tcPr>
            <w:tcW w:w="80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6A6A6"/>
            <w:vAlign w:val="center"/>
            <w:hideMark/>
          </w:tcPr>
          <w:p w14:paraId="51F535DA" w14:textId="77777777" w:rsidR="00EC7998" w:rsidRPr="00EC7998" w:rsidRDefault="00EC7998" w:rsidP="00EC79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C79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Valor total remanescente (R$)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FD039" w14:textId="77777777" w:rsidR="00EC7998" w:rsidRPr="00EC7998" w:rsidRDefault="00EC7998" w:rsidP="00EC79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C79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EC7998" w:rsidRPr="00EC7998" w14:paraId="7278BD59" w14:textId="77777777" w:rsidTr="00EC7998">
        <w:trPr>
          <w:trHeight w:val="500"/>
        </w:trPr>
        <w:tc>
          <w:tcPr>
            <w:tcW w:w="983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AF013" w14:textId="77777777" w:rsidR="00EC7998" w:rsidRPr="00EC7998" w:rsidRDefault="00EC7998" w:rsidP="00EC79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C79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[1] Considerar a quantidade de parcelas a serem executadas (incluindo a parcela em execução) no ciclo em curso, no momento da data de apresentação da proposta, e a(s) parcela(s) complementar(es), caso seja necessário.</w:t>
            </w:r>
          </w:p>
        </w:tc>
      </w:tr>
      <w:tr w:rsidR="00EC7998" w:rsidRPr="00EC7998" w14:paraId="64A672B0" w14:textId="77777777" w:rsidTr="00EC7998">
        <w:trPr>
          <w:trHeight w:val="500"/>
        </w:trPr>
        <w:tc>
          <w:tcPr>
            <w:tcW w:w="98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5053B" w14:textId="126F1E4B" w:rsidR="00241A49" w:rsidRPr="00EC7998" w:rsidRDefault="00EC7998" w:rsidP="00EC79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C79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Obs.: Para o preenchimento da tabela, recomendamos ao licitante tomar conhecimento das orientações disponi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bi</w:t>
            </w:r>
            <w:r w:rsidRPr="00EC79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lizadas ao final desta declaração.</w:t>
            </w:r>
          </w:p>
        </w:tc>
      </w:tr>
    </w:tbl>
    <w:p w14:paraId="13FCECA5" w14:textId="6BF34C89" w:rsidR="00416912" w:rsidRDefault="00416912" w:rsidP="73DC1E49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18F976B6" w14:textId="6429AF0B" w:rsidR="00B42E0E" w:rsidRDefault="00067DF8" w:rsidP="00067DF8">
      <w:pPr>
        <w:rPr>
          <w:rFonts w:ascii="Arial" w:eastAsia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</w:rPr>
        <w:t>Assim,</w:t>
      </w:r>
      <w:r w:rsidR="00B42E0E">
        <w:rPr>
          <w:rFonts w:ascii="Arial" w:eastAsia="Arial" w:hAnsi="Arial" w:cs="Arial"/>
          <w:color w:val="000000" w:themeColor="text1"/>
          <w:sz w:val="20"/>
          <w:szCs w:val="20"/>
        </w:rPr>
        <w:t xml:space="preserve"> informa que:</w:t>
      </w:r>
    </w:p>
    <w:p w14:paraId="7F1FE471" w14:textId="77777777" w:rsidR="00B42E0E" w:rsidRDefault="00067DF8" w:rsidP="00067DF8">
      <w:pPr>
        <w:pStyle w:val="PargrafodaLista"/>
        <w:numPr>
          <w:ilvl w:val="0"/>
          <w:numId w:val="2"/>
        </w:numPr>
        <w:rPr>
          <w:rFonts w:ascii="Arial" w:eastAsia="Arial" w:hAnsi="Arial" w:cs="Arial"/>
          <w:color w:val="000000" w:themeColor="text1"/>
          <w:sz w:val="20"/>
          <w:szCs w:val="20"/>
        </w:rPr>
      </w:pPr>
      <w:r w:rsidRPr="00B42E0E">
        <w:rPr>
          <w:rFonts w:ascii="Arial" w:eastAsia="Arial" w:hAnsi="Arial" w:cs="Arial"/>
          <w:color w:val="000000" w:themeColor="text1"/>
          <w:sz w:val="20"/>
          <w:szCs w:val="20"/>
        </w:rPr>
        <w:t>1/12 (</w:t>
      </w:r>
      <w:proofErr w:type="gramStart"/>
      <w:r w:rsidRPr="00B42E0E">
        <w:rPr>
          <w:rFonts w:ascii="Arial" w:eastAsia="Arial" w:hAnsi="Arial" w:cs="Arial"/>
          <w:color w:val="000000" w:themeColor="text1"/>
          <w:sz w:val="20"/>
          <w:szCs w:val="20"/>
        </w:rPr>
        <w:t>um doze avos</w:t>
      </w:r>
      <w:proofErr w:type="gramEnd"/>
      <w:r w:rsidRPr="00B42E0E">
        <w:rPr>
          <w:rFonts w:ascii="Arial" w:eastAsia="Arial" w:hAnsi="Arial" w:cs="Arial"/>
          <w:color w:val="000000" w:themeColor="text1"/>
          <w:sz w:val="20"/>
          <w:szCs w:val="20"/>
        </w:rPr>
        <w:t xml:space="preserve">) dos contratos firmados pela licitante </w:t>
      </w:r>
      <w:r w:rsidRPr="00B42E0E">
        <w:rPr>
          <w:rFonts w:ascii="Arial" w:eastAsia="Arial" w:hAnsi="Arial" w:cs="Arial"/>
          <w:b/>
          <w:color w:val="000000" w:themeColor="text1"/>
          <w:sz w:val="20"/>
          <w:szCs w:val="20"/>
          <w:u w:val="single"/>
        </w:rPr>
        <w:t>não</w:t>
      </w:r>
      <w:r w:rsidRPr="00B42E0E">
        <w:rPr>
          <w:rFonts w:ascii="Arial" w:eastAsia="Arial" w:hAnsi="Arial" w:cs="Arial"/>
          <w:color w:val="000000" w:themeColor="text1"/>
          <w:sz w:val="20"/>
          <w:szCs w:val="20"/>
        </w:rPr>
        <w:t xml:space="preserve"> é superior ao Patrimônio Líquido da licitante.</w:t>
      </w:r>
    </w:p>
    <w:p w14:paraId="5CF5E9C9" w14:textId="3BF57BC0" w:rsidR="00067DF8" w:rsidRPr="00B42E0E" w:rsidRDefault="00B42E0E" w:rsidP="00067DF8">
      <w:pPr>
        <w:pStyle w:val="PargrafodaLista"/>
        <w:numPr>
          <w:ilvl w:val="0"/>
          <w:numId w:val="2"/>
        </w:numPr>
        <w:rPr>
          <w:rFonts w:ascii="Arial" w:eastAsia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</w:rPr>
        <w:t>A</w:t>
      </w:r>
      <w:r w:rsidR="00067DF8" w:rsidRPr="00B42E0E">
        <w:rPr>
          <w:rFonts w:ascii="Arial" w:eastAsia="Arial" w:hAnsi="Arial" w:cs="Arial"/>
          <w:color w:val="000000" w:themeColor="text1"/>
          <w:sz w:val="20"/>
          <w:szCs w:val="20"/>
        </w:rPr>
        <w:t xml:space="preserve"> diferença entre a receita bruta discriminada na Demonstração do Resultado do Exercício (DRE) e a declaração apresentada </w:t>
      </w:r>
      <w:r w:rsidR="00067DF8" w:rsidRPr="00B42E0E">
        <w:rPr>
          <w:rFonts w:ascii="Arial" w:eastAsia="Arial" w:hAnsi="Arial" w:cs="Arial"/>
          <w:b/>
          <w:color w:val="000000" w:themeColor="text1"/>
          <w:sz w:val="20"/>
          <w:szCs w:val="20"/>
          <w:u w:val="single"/>
        </w:rPr>
        <w:t>não</w:t>
      </w:r>
      <w:r w:rsidR="00067DF8" w:rsidRPr="00B42E0E">
        <w:rPr>
          <w:rFonts w:ascii="Arial" w:eastAsia="Arial" w:hAnsi="Arial" w:cs="Arial"/>
          <w:color w:val="000000" w:themeColor="text1"/>
          <w:sz w:val="20"/>
          <w:szCs w:val="20"/>
        </w:rPr>
        <w:t xml:space="preserve"> é maior que 10% (dez por cento) positivo ou negativo em relação à receita bruta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. </w:t>
      </w:r>
      <w:proofErr w:type="gramStart"/>
      <w:r w:rsidRPr="00B42E0E">
        <w:rPr>
          <w:rFonts w:ascii="Arial" w:eastAsia="Arial" w:hAnsi="Arial" w:cs="Arial"/>
          <w:color w:val="FF0000"/>
          <w:sz w:val="20"/>
          <w:szCs w:val="20"/>
          <w:highlight w:val="lightGray"/>
        </w:rPr>
        <w:t>[Caso</w:t>
      </w:r>
      <w:proofErr w:type="gramEnd"/>
      <w:r w:rsidRPr="00B42E0E">
        <w:rPr>
          <w:rFonts w:ascii="Arial" w:eastAsia="Arial" w:hAnsi="Arial" w:cs="Arial"/>
          <w:color w:val="FF0000"/>
          <w:sz w:val="20"/>
          <w:szCs w:val="20"/>
          <w:highlight w:val="lightGray"/>
        </w:rPr>
        <w:t xml:space="preserve"> a diferença seja maior que 10% (dez por cento)</w:t>
      </w:r>
      <w:r w:rsidR="00067DF8" w:rsidRPr="00B42E0E">
        <w:rPr>
          <w:rFonts w:ascii="Arial" w:eastAsia="Arial" w:hAnsi="Arial" w:cs="Arial"/>
          <w:color w:val="FF0000"/>
          <w:sz w:val="20"/>
          <w:szCs w:val="20"/>
          <w:highlight w:val="lightGray"/>
        </w:rPr>
        <w:t>, o licitante deverá apresentar justificativas</w:t>
      </w:r>
      <w:r w:rsidRPr="00B42E0E">
        <w:rPr>
          <w:rFonts w:ascii="Arial" w:eastAsia="Arial" w:hAnsi="Arial" w:cs="Arial"/>
          <w:color w:val="FF0000"/>
          <w:sz w:val="20"/>
          <w:szCs w:val="20"/>
          <w:highlight w:val="lightGray"/>
        </w:rPr>
        <w:t>]</w:t>
      </w:r>
      <w:r w:rsidR="00067DF8" w:rsidRPr="00B42E0E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6C9C5190" w14:textId="77777777" w:rsidR="00067DF8" w:rsidRDefault="00067DF8" w:rsidP="00241A49">
      <w:pPr>
        <w:jc w:val="right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05421C92" w14:textId="24084719" w:rsidR="00241A49" w:rsidRDefault="00241A49" w:rsidP="00B42E0E">
      <w:pPr>
        <w:spacing w:after="0" w:line="240" w:lineRule="auto"/>
        <w:jc w:val="right"/>
        <w:rPr>
          <w:rFonts w:ascii="Arial" w:eastAsia="Arial" w:hAnsi="Arial" w:cs="Arial"/>
          <w:color w:val="000000" w:themeColor="text1"/>
          <w:sz w:val="20"/>
          <w:szCs w:val="20"/>
        </w:rPr>
      </w:pPr>
      <w:r w:rsidRPr="73DC1E49">
        <w:rPr>
          <w:rFonts w:ascii="Arial" w:eastAsia="Arial" w:hAnsi="Arial" w:cs="Arial"/>
          <w:color w:val="000000" w:themeColor="text1"/>
          <w:sz w:val="20"/>
          <w:szCs w:val="20"/>
        </w:rPr>
        <w:t xml:space="preserve">___________ </w:t>
      </w:r>
      <w:r w:rsidRPr="73DC1E49">
        <w:rPr>
          <w:rFonts w:ascii="Arial" w:eastAsia="Arial" w:hAnsi="Arial" w:cs="Arial"/>
          <w:color w:val="FF0000"/>
          <w:sz w:val="20"/>
          <w:szCs w:val="20"/>
          <w:highlight w:val="lightGray"/>
        </w:rPr>
        <w:t>(município-sede da empresa)</w:t>
      </w:r>
      <w:r w:rsidRPr="73DC1E49">
        <w:rPr>
          <w:rFonts w:ascii="Arial" w:eastAsia="Arial" w:hAnsi="Arial" w:cs="Arial"/>
          <w:color w:val="000000" w:themeColor="text1"/>
          <w:sz w:val="20"/>
          <w:szCs w:val="20"/>
        </w:rPr>
        <w:t xml:space="preserve"> de ___ </w:t>
      </w:r>
      <w:r w:rsidRPr="73DC1E49">
        <w:rPr>
          <w:rFonts w:ascii="Arial" w:eastAsia="Arial" w:hAnsi="Arial" w:cs="Arial"/>
          <w:color w:val="FF0000"/>
          <w:sz w:val="20"/>
          <w:szCs w:val="20"/>
          <w:highlight w:val="lightGray"/>
        </w:rPr>
        <w:t>(dia)</w:t>
      </w:r>
      <w:r w:rsidRPr="73DC1E49">
        <w:rPr>
          <w:rFonts w:ascii="Arial" w:eastAsia="Arial" w:hAnsi="Arial" w:cs="Arial"/>
          <w:color w:val="FF0000"/>
          <w:sz w:val="20"/>
          <w:szCs w:val="20"/>
        </w:rPr>
        <w:t xml:space="preserve"> </w:t>
      </w:r>
      <w:r w:rsidRPr="73DC1E49">
        <w:rPr>
          <w:rFonts w:ascii="Arial" w:eastAsia="Arial" w:hAnsi="Arial" w:cs="Arial"/>
          <w:color w:val="000000" w:themeColor="text1"/>
          <w:sz w:val="20"/>
          <w:szCs w:val="20"/>
        </w:rPr>
        <w:t xml:space="preserve">de _______ </w:t>
      </w:r>
      <w:r w:rsidRPr="73DC1E49">
        <w:rPr>
          <w:rFonts w:ascii="Arial" w:eastAsia="Arial" w:hAnsi="Arial" w:cs="Arial"/>
          <w:color w:val="FF0000"/>
          <w:sz w:val="20"/>
          <w:szCs w:val="20"/>
          <w:highlight w:val="lightGray"/>
        </w:rPr>
        <w:t>(mês)</w:t>
      </w:r>
      <w:r w:rsidRPr="73DC1E49">
        <w:rPr>
          <w:rFonts w:ascii="Arial" w:eastAsia="Arial" w:hAnsi="Arial" w:cs="Arial"/>
          <w:color w:val="000000" w:themeColor="text1"/>
          <w:sz w:val="20"/>
          <w:szCs w:val="20"/>
        </w:rPr>
        <w:t xml:space="preserve"> de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____</w:t>
      </w:r>
      <w:r w:rsidRPr="36AB8064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Pr="36AB8064">
        <w:rPr>
          <w:rFonts w:ascii="Arial" w:eastAsia="Arial" w:hAnsi="Arial" w:cs="Arial"/>
          <w:color w:val="FF0000"/>
          <w:sz w:val="20"/>
          <w:szCs w:val="20"/>
          <w:highlight w:val="lightGray"/>
        </w:rPr>
        <w:t>(</w:t>
      </w:r>
      <w:r>
        <w:rPr>
          <w:rFonts w:ascii="Arial" w:eastAsia="Arial" w:hAnsi="Arial" w:cs="Arial"/>
          <w:color w:val="FF0000"/>
          <w:sz w:val="20"/>
          <w:szCs w:val="20"/>
          <w:highlight w:val="lightGray"/>
        </w:rPr>
        <w:t>ano</w:t>
      </w:r>
      <w:r w:rsidRPr="36AB8064">
        <w:rPr>
          <w:rFonts w:ascii="Arial" w:eastAsia="Arial" w:hAnsi="Arial" w:cs="Arial"/>
          <w:color w:val="FF0000"/>
          <w:sz w:val="20"/>
          <w:szCs w:val="20"/>
          <w:highlight w:val="lightGray"/>
        </w:rPr>
        <w:t>)</w:t>
      </w:r>
      <w:r w:rsidRPr="73DC1E49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544EBF2A" w14:textId="77777777" w:rsidR="00241A49" w:rsidRDefault="00241A49" w:rsidP="00B42E0E">
      <w:pPr>
        <w:spacing w:after="0" w:line="240" w:lineRule="auto"/>
        <w:jc w:val="right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6C089BF3" w14:textId="77777777" w:rsidR="00241A49" w:rsidRDefault="00241A49" w:rsidP="00B42E0E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73DC1E49">
        <w:rPr>
          <w:rFonts w:ascii="Arial" w:eastAsia="Arial" w:hAnsi="Arial" w:cs="Arial"/>
          <w:color w:val="000000" w:themeColor="text1"/>
          <w:sz w:val="20"/>
          <w:szCs w:val="20"/>
        </w:rPr>
        <w:t>________________________________</w:t>
      </w:r>
    </w:p>
    <w:p w14:paraId="2153B67C" w14:textId="77777777" w:rsidR="00241A49" w:rsidRDefault="00241A49" w:rsidP="00B42E0E">
      <w:pPr>
        <w:spacing w:after="0" w:line="240" w:lineRule="auto"/>
        <w:jc w:val="center"/>
        <w:rPr>
          <w:rFonts w:ascii="Arial" w:eastAsia="Arial" w:hAnsi="Arial" w:cs="Arial"/>
          <w:color w:val="FF0000"/>
          <w:sz w:val="20"/>
          <w:szCs w:val="20"/>
        </w:rPr>
      </w:pPr>
      <w:r w:rsidRPr="73DC1E49">
        <w:rPr>
          <w:rFonts w:ascii="Arial" w:eastAsia="Arial" w:hAnsi="Arial" w:cs="Arial"/>
          <w:color w:val="FF0000"/>
          <w:sz w:val="20"/>
          <w:szCs w:val="20"/>
          <w:highlight w:val="lightGray"/>
        </w:rPr>
        <w:t>(Nome</w:t>
      </w:r>
    </w:p>
    <w:p w14:paraId="238C7A9B" w14:textId="77777777" w:rsidR="00241A49" w:rsidRDefault="00241A49" w:rsidP="00B42E0E">
      <w:pPr>
        <w:spacing w:after="0" w:line="240" w:lineRule="auto"/>
        <w:jc w:val="center"/>
        <w:rPr>
          <w:rFonts w:ascii="Arial" w:eastAsia="Arial" w:hAnsi="Arial" w:cs="Arial"/>
          <w:color w:val="FF0000"/>
          <w:sz w:val="20"/>
          <w:szCs w:val="20"/>
        </w:rPr>
      </w:pPr>
      <w:r w:rsidRPr="73DC1E49">
        <w:rPr>
          <w:rFonts w:ascii="Arial" w:eastAsia="Arial" w:hAnsi="Arial" w:cs="Arial"/>
          <w:color w:val="FF0000"/>
          <w:sz w:val="20"/>
          <w:szCs w:val="20"/>
          <w:highlight w:val="lightGray"/>
        </w:rPr>
        <w:t>Função</w:t>
      </w:r>
    </w:p>
    <w:p w14:paraId="5F4851B1" w14:textId="726B3494" w:rsidR="0002482D" w:rsidRDefault="00241A49" w:rsidP="00B42E0E">
      <w:pPr>
        <w:spacing w:after="0" w:line="240" w:lineRule="auto"/>
        <w:jc w:val="center"/>
        <w:rPr>
          <w:rFonts w:ascii="Arial" w:eastAsia="Arial" w:hAnsi="Arial" w:cs="Arial"/>
          <w:color w:val="FF0000"/>
          <w:sz w:val="20"/>
          <w:szCs w:val="20"/>
          <w:highlight w:val="lightGray"/>
        </w:rPr>
      </w:pPr>
      <w:r w:rsidRPr="32476A03">
        <w:rPr>
          <w:rFonts w:ascii="Arial" w:eastAsia="Arial" w:hAnsi="Arial" w:cs="Arial"/>
          <w:color w:val="FF0000"/>
          <w:sz w:val="20"/>
          <w:szCs w:val="20"/>
          <w:highlight w:val="lightGray"/>
        </w:rPr>
        <w:t>CPF do responsável pela empresa)</w:t>
      </w:r>
    </w:p>
    <w:p w14:paraId="15CD14AB" w14:textId="77777777" w:rsidR="0002482D" w:rsidRDefault="0002482D">
      <w:pPr>
        <w:rPr>
          <w:rFonts w:ascii="Arial" w:eastAsia="Arial" w:hAnsi="Arial" w:cs="Arial"/>
          <w:color w:val="FF0000"/>
          <w:sz w:val="20"/>
          <w:szCs w:val="20"/>
          <w:highlight w:val="lightGray"/>
        </w:rPr>
      </w:pPr>
      <w:r>
        <w:rPr>
          <w:rFonts w:ascii="Arial" w:eastAsia="Arial" w:hAnsi="Arial" w:cs="Arial"/>
          <w:color w:val="FF0000"/>
          <w:sz w:val="20"/>
          <w:szCs w:val="20"/>
          <w:highlight w:val="lightGray"/>
        </w:rPr>
        <w:br w:type="page"/>
      </w:r>
    </w:p>
    <w:p w14:paraId="18B82109" w14:textId="2450DE57" w:rsidR="00316C2F" w:rsidRDefault="00316C2F" w:rsidP="00B42E0E">
      <w:pPr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proofErr w:type="gramStart"/>
      <w:r w:rsidRPr="00B42E0E">
        <w:rPr>
          <w:rFonts w:ascii="Arial" w:eastAsia="Arial" w:hAnsi="Arial" w:cs="Arial"/>
          <w:b/>
          <w:color w:val="000000" w:themeColor="text1"/>
          <w:sz w:val="20"/>
          <w:szCs w:val="20"/>
        </w:rPr>
        <w:t>ANEXO À</w:t>
      </w:r>
      <w:proofErr w:type="gramEnd"/>
      <w:r w:rsidRPr="00B42E0E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DECLARAÇÃO</w:t>
      </w:r>
      <w:r>
        <w:rPr>
          <w:rFonts w:ascii="Arial" w:eastAsia="Arial" w:hAnsi="Arial" w:cs="Arial"/>
          <w:b/>
          <w:color w:val="000000" w:themeColor="text1"/>
          <w:sz w:val="20"/>
          <w:szCs w:val="20"/>
        </w:rPr>
        <w:t>, COM ORIENTAÇÕES PARA PREENCHIMENTO DA DECLARAÇÃO</w:t>
      </w:r>
    </w:p>
    <w:p w14:paraId="47A94506" w14:textId="776589AC" w:rsidR="00316C2F" w:rsidRDefault="00316C2F" w:rsidP="00B42E0E">
      <w:pPr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00316C2F">
        <w:rPr>
          <w:rFonts w:ascii="Arial" w:eastAsia="Arial" w:hAnsi="Arial" w:cs="Arial"/>
          <w:color w:val="000000" w:themeColor="text1"/>
          <w:sz w:val="20"/>
          <w:szCs w:val="20"/>
        </w:rPr>
        <w:lastRenderedPageBreak/>
        <w:t>(</w:t>
      </w:r>
      <w:proofErr w:type="gramStart"/>
      <w:r w:rsidRPr="00316C2F">
        <w:rPr>
          <w:rFonts w:ascii="Arial" w:eastAsia="Arial" w:hAnsi="Arial" w:cs="Arial"/>
          <w:color w:val="000000" w:themeColor="text1"/>
          <w:sz w:val="20"/>
          <w:szCs w:val="20"/>
        </w:rPr>
        <w:t>não</w:t>
      </w:r>
      <w:proofErr w:type="gramEnd"/>
      <w:r w:rsidRPr="00316C2F">
        <w:rPr>
          <w:rFonts w:ascii="Arial" w:eastAsia="Arial" w:hAnsi="Arial" w:cs="Arial"/>
          <w:color w:val="000000" w:themeColor="text1"/>
          <w:sz w:val="20"/>
          <w:szCs w:val="20"/>
        </w:rPr>
        <w:t xml:space="preserve"> é necessário apresentar junto com a declaração)</w:t>
      </w:r>
    </w:p>
    <w:p w14:paraId="0D5F83D3" w14:textId="77777777" w:rsidR="00316C2F" w:rsidRPr="00316C2F" w:rsidRDefault="00316C2F" w:rsidP="00B42E0E">
      <w:pPr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04E7EDC6" w14:textId="5C2780D2" w:rsidR="00E14214" w:rsidRPr="00E14214" w:rsidRDefault="00E14214" w:rsidP="00E14214">
      <w:pPr>
        <w:rPr>
          <w:rFonts w:ascii="Arial" w:eastAsia="Arial" w:hAnsi="Arial" w:cs="Arial"/>
          <w:color w:val="000000" w:themeColor="text1"/>
          <w:sz w:val="20"/>
          <w:szCs w:val="20"/>
        </w:rPr>
      </w:pPr>
      <w:r w:rsidRPr="00E14214">
        <w:rPr>
          <w:rFonts w:ascii="Arial" w:eastAsia="Arial" w:hAnsi="Arial" w:cs="Arial"/>
          <w:color w:val="000000" w:themeColor="text1"/>
          <w:sz w:val="20"/>
          <w:szCs w:val="20"/>
        </w:rPr>
        <w:t>FÓRMULA EXEMPLIFICATIVA, PARA FINS DE ATENDIMENTO AO DISPOSTO NOS ITENS “D1” E “D2” DA ALÍNEA “D” DO SUBITEM 11.1 DO ITEM 11 DO ANEXO VII-A, DESTA INSTRUÇÃO NORMATIVA</w:t>
      </w:r>
    </w:p>
    <w:p w14:paraId="2A6DC24D" w14:textId="291F06F5" w:rsidR="00E14214" w:rsidRPr="00E14214" w:rsidRDefault="00E14214" w:rsidP="00E14214">
      <w:pPr>
        <w:rPr>
          <w:rFonts w:ascii="Arial" w:eastAsia="Arial" w:hAnsi="Arial" w:cs="Arial"/>
          <w:color w:val="000000" w:themeColor="text1"/>
          <w:sz w:val="20"/>
          <w:szCs w:val="20"/>
        </w:rPr>
      </w:pPr>
      <w:r w:rsidRPr="00E14214">
        <w:rPr>
          <w:rFonts w:ascii="Arial" w:eastAsia="Arial" w:hAnsi="Arial" w:cs="Arial"/>
          <w:color w:val="000000" w:themeColor="text1"/>
          <w:sz w:val="20"/>
          <w:szCs w:val="20"/>
        </w:rPr>
        <w:t>a) A Declaração de Compromissos Assumidos deve informar que 1/12 (</w:t>
      </w:r>
      <w:proofErr w:type="gramStart"/>
      <w:r w:rsidRPr="00E14214">
        <w:rPr>
          <w:rFonts w:ascii="Arial" w:eastAsia="Arial" w:hAnsi="Arial" w:cs="Arial"/>
          <w:color w:val="000000" w:themeColor="text1"/>
          <w:sz w:val="20"/>
          <w:szCs w:val="20"/>
        </w:rPr>
        <w:t>um doze avos</w:t>
      </w:r>
      <w:proofErr w:type="gramEnd"/>
      <w:r w:rsidRPr="00E14214">
        <w:rPr>
          <w:rFonts w:ascii="Arial" w:eastAsia="Arial" w:hAnsi="Arial" w:cs="Arial"/>
          <w:color w:val="000000" w:themeColor="text1"/>
          <w:sz w:val="20"/>
          <w:szCs w:val="20"/>
        </w:rPr>
        <w:t>) dos contratos firmados pela licitante não é superior ao Patrimônio Líquido da licitante.</w:t>
      </w:r>
    </w:p>
    <w:p w14:paraId="4FC3C4EF" w14:textId="725F93D4" w:rsidR="00E14214" w:rsidRPr="005D2DE9" w:rsidRDefault="00E14214" w:rsidP="00E14214">
      <w:pPr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5D2DE9">
        <w:rPr>
          <w:rFonts w:ascii="Arial" w:eastAsia="Arial" w:hAnsi="Arial" w:cs="Arial"/>
          <w:b/>
          <w:color w:val="000000" w:themeColor="text1"/>
          <w:sz w:val="20"/>
          <w:szCs w:val="20"/>
        </w:rPr>
        <w:t>Fórmula de cálculo:</w:t>
      </w:r>
    </w:p>
    <w:p w14:paraId="1EC46E32" w14:textId="523E85AE" w:rsidR="00E14214" w:rsidRDefault="00E14214" w:rsidP="00E14214">
      <w:pPr>
        <w:rPr>
          <w:rFonts w:ascii="Arial" w:eastAsia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noProof/>
          <w:color w:val="000000" w:themeColor="text1"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9B4B3D" wp14:editId="1F6EA293">
                <wp:simplePos x="0" y="0"/>
                <wp:positionH relativeFrom="column">
                  <wp:posOffset>1257300</wp:posOffset>
                </wp:positionH>
                <wp:positionV relativeFrom="paragraph">
                  <wp:posOffset>97790</wp:posOffset>
                </wp:positionV>
                <wp:extent cx="3009900" cy="635000"/>
                <wp:effectExtent l="0" t="0" r="19050" b="1270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635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BA83A7" id="Retângulo 1" o:spid="_x0000_s1026" style="position:absolute;margin-left:99pt;margin-top:7.7pt;width:237pt;height:5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" filled="f" strokecolor="black [3213]" strokeweight="1pt"/>
            </w:pict>
          </mc:Fallback>
        </mc:AlternateConten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987"/>
      </w:tblGrid>
      <w:tr w:rsidR="00E14214" w14:paraId="5DB305AA" w14:textId="48DC900C" w:rsidTr="00E14214">
        <w:trPr>
          <w:jc w:val="center"/>
        </w:trPr>
        <w:tc>
          <w:tcPr>
            <w:tcW w:w="3119" w:type="dxa"/>
            <w:tcBorders>
              <w:bottom w:val="single" w:sz="4" w:space="0" w:color="auto"/>
            </w:tcBorders>
          </w:tcPr>
          <w:p w14:paraId="249E0859" w14:textId="4D77F584" w:rsidR="00E14214" w:rsidRDefault="00E14214" w:rsidP="00E14214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1421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Valor do Patrimônio Líquido x 12</w:t>
            </w:r>
          </w:p>
        </w:tc>
        <w:tc>
          <w:tcPr>
            <w:tcW w:w="987" w:type="dxa"/>
          </w:tcPr>
          <w:p w14:paraId="508EEAF5" w14:textId="74F68631" w:rsidR="00E14214" w:rsidRPr="00E14214" w:rsidRDefault="00E14214" w:rsidP="00E14214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&gt; 1</w:t>
            </w:r>
          </w:p>
        </w:tc>
      </w:tr>
      <w:tr w:rsidR="00E14214" w14:paraId="1F2ED86E" w14:textId="15D8A79A" w:rsidTr="00E14214">
        <w:trPr>
          <w:jc w:val="center"/>
        </w:trPr>
        <w:tc>
          <w:tcPr>
            <w:tcW w:w="3119" w:type="dxa"/>
            <w:tcBorders>
              <w:top w:val="single" w:sz="4" w:space="0" w:color="auto"/>
            </w:tcBorders>
          </w:tcPr>
          <w:p w14:paraId="37ED219A" w14:textId="3D179A39" w:rsidR="00E14214" w:rsidRDefault="00E14214" w:rsidP="00E14214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1421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Valor total dos contratos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987" w:type="dxa"/>
          </w:tcPr>
          <w:p w14:paraId="33A27652" w14:textId="77777777" w:rsidR="00E14214" w:rsidRPr="00E14214" w:rsidRDefault="00E14214" w:rsidP="00E14214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1AF9226A" w14:textId="24CFC411" w:rsidR="00E14214" w:rsidRDefault="00E14214" w:rsidP="00E14214">
      <w:pPr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51A18928" w14:textId="77777777" w:rsidR="00E14214" w:rsidRPr="00E14214" w:rsidRDefault="00E14214" w:rsidP="00E14214">
      <w:pPr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5C30D58" w14:textId="77777777" w:rsidR="00E14214" w:rsidRPr="00E14214" w:rsidRDefault="00E14214" w:rsidP="00E14214">
      <w:pPr>
        <w:rPr>
          <w:rFonts w:ascii="Arial" w:eastAsia="Arial" w:hAnsi="Arial" w:cs="Arial"/>
          <w:color w:val="000000" w:themeColor="text1"/>
          <w:sz w:val="20"/>
          <w:szCs w:val="20"/>
        </w:rPr>
      </w:pPr>
      <w:r w:rsidRPr="00E14214">
        <w:rPr>
          <w:rFonts w:ascii="Arial" w:eastAsia="Arial" w:hAnsi="Arial" w:cs="Arial"/>
          <w:color w:val="000000" w:themeColor="text1"/>
          <w:sz w:val="20"/>
          <w:szCs w:val="20"/>
        </w:rPr>
        <w:t>Observação:</w:t>
      </w:r>
    </w:p>
    <w:p w14:paraId="16E3C702" w14:textId="77777777" w:rsidR="00E14214" w:rsidRPr="00E14214" w:rsidRDefault="00E14214" w:rsidP="00E14214">
      <w:pPr>
        <w:rPr>
          <w:rFonts w:ascii="Arial" w:eastAsia="Arial" w:hAnsi="Arial" w:cs="Arial"/>
          <w:color w:val="000000" w:themeColor="text1"/>
          <w:sz w:val="20"/>
          <w:szCs w:val="20"/>
        </w:rPr>
      </w:pPr>
      <w:r w:rsidRPr="00EB2482">
        <w:rPr>
          <w:rFonts w:ascii="Arial" w:eastAsia="Arial" w:hAnsi="Arial" w:cs="Arial"/>
          <w:b/>
          <w:color w:val="000000" w:themeColor="text1"/>
          <w:sz w:val="20"/>
          <w:szCs w:val="20"/>
        </w:rPr>
        <w:t>Nota 1:</w:t>
      </w:r>
      <w:r w:rsidRPr="00E14214">
        <w:rPr>
          <w:rFonts w:ascii="Arial" w:eastAsia="Arial" w:hAnsi="Arial" w:cs="Arial"/>
          <w:color w:val="000000" w:themeColor="text1"/>
          <w:sz w:val="20"/>
          <w:szCs w:val="20"/>
        </w:rPr>
        <w:t xml:space="preserve"> Esse resultado deverá ser superior a 1 (um).</w:t>
      </w:r>
    </w:p>
    <w:p w14:paraId="3B5649A1" w14:textId="77777777" w:rsidR="00E14214" w:rsidRPr="00E14214" w:rsidRDefault="00E14214" w:rsidP="00E14214">
      <w:pPr>
        <w:rPr>
          <w:rFonts w:ascii="Arial" w:eastAsia="Arial" w:hAnsi="Arial" w:cs="Arial"/>
          <w:color w:val="000000" w:themeColor="text1"/>
          <w:sz w:val="20"/>
          <w:szCs w:val="20"/>
        </w:rPr>
      </w:pPr>
      <w:r w:rsidRPr="00EB2482">
        <w:rPr>
          <w:rFonts w:ascii="Arial" w:eastAsia="Arial" w:hAnsi="Arial" w:cs="Arial"/>
          <w:b/>
          <w:color w:val="000000" w:themeColor="text1"/>
          <w:sz w:val="20"/>
          <w:szCs w:val="20"/>
        </w:rPr>
        <w:t>Nota 2:</w:t>
      </w:r>
      <w:r w:rsidRPr="00E14214">
        <w:rPr>
          <w:rFonts w:ascii="Arial" w:eastAsia="Arial" w:hAnsi="Arial" w:cs="Arial"/>
          <w:color w:val="000000" w:themeColor="text1"/>
          <w:sz w:val="20"/>
          <w:szCs w:val="20"/>
        </w:rPr>
        <w:t xml:space="preserve"> considera-se o valor remanescente do contrato, excluindo o já executado*.</w:t>
      </w:r>
    </w:p>
    <w:p w14:paraId="588E45EE" w14:textId="77777777" w:rsidR="005D2DE9" w:rsidRDefault="005D2DE9" w:rsidP="00E14214">
      <w:pPr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1036BF5C" w14:textId="3F949003" w:rsidR="00E14214" w:rsidRDefault="00E14214" w:rsidP="00E14214">
      <w:pPr>
        <w:rPr>
          <w:rFonts w:ascii="Arial" w:eastAsia="Arial" w:hAnsi="Arial" w:cs="Arial"/>
          <w:color w:val="000000" w:themeColor="text1"/>
          <w:sz w:val="20"/>
          <w:szCs w:val="20"/>
        </w:rPr>
      </w:pPr>
      <w:proofErr w:type="gramStart"/>
      <w:r w:rsidRPr="00E14214">
        <w:rPr>
          <w:rFonts w:ascii="Arial" w:eastAsia="Arial" w:hAnsi="Arial" w:cs="Arial"/>
          <w:color w:val="000000" w:themeColor="text1"/>
          <w:sz w:val="20"/>
          <w:szCs w:val="20"/>
        </w:rPr>
        <w:t>b) Caso</w:t>
      </w:r>
      <w:proofErr w:type="gramEnd"/>
      <w:r w:rsidRPr="00E14214">
        <w:rPr>
          <w:rFonts w:ascii="Arial" w:eastAsia="Arial" w:hAnsi="Arial" w:cs="Arial"/>
          <w:color w:val="000000" w:themeColor="text1"/>
          <w:sz w:val="20"/>
          <w:szCs w:val="20"/>
        </w:rPr>
        <w:t xml:space="preserve"> a diferença entre a receita bruta discriminada na Demonstração do Resultado do Exercício (DRE) e a declaração apresentada seja maior que 10% (dez por cento) positivo ou negativo em relação à receita bruta, o licitante deverá apresentar justificativas.</w:t>
      </w:r>
    </w:p>
    <w:p w14:paraId="4165AA1E" w14:textId="02D77897" w:rsidR="00EB2482" w:rsidRPr="00EB2482" w:rsidRDefault="00EB2482" w:rsidP="00E14214">
      <w:pPr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EB2482">
        <w:rPr>
          <w:rFonts w:ascii="Arial" w:eastAsia="Arial" w:hAnsi="Arial" w:cs="Arial"/>
          <w:b/>
          <w:color w:val="000000" w:themeColor="text1"/>
          <w:sz w:val="20"/>
          <w:szCs w:val="20"/>
        </w:rPr>
        <w:t>Fórmula de cálculo:</w:t>
      </w:r>
    </w:p>
    <w:p w14:paraId="530D3D63" w14:textId="71DE2F22" w:rsidR="005D2DE9" w:rsidRDefault="005D2DE9" w:rsidP="00E14214">
      <w:pPr>
        <w:rPr>
          <w:rFonts w:ascii="Arial" w:eastAsia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noProof/>
          <w:color w:val="000000" w:themeColor="text1"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C310E0" wp14:editId="063DFCAB">
                <wp:simplePos x="0" y="0"/>
                <wp:positionH relativeFrom="column">
                  <wp:posOffset>869950</wp:posOffset>
                </wp:positionH>
                <wp:positionV relativeFrom="paragraph">
                  <wp:posOffset>114935</wp:posOffset>
                </wp:positionV>
                <wp:extent cx="3816350" cy="635000"/>
                <wp:effectExtent l="0" t="0" r="12700" b="12700"/>
                <wp:wrapNone/>
                <wp:docPr id="2" name="Re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6350" cy="635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BD5F4FB" id="Retângulo 2" o:spid="_x0000_s1026" style="position:absolute;margin-left:68.5pt;margin-top:9.05pt;width:300.5pt;height:50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" filled="f" strokecolor="black [3213]" strokeweight="1pt"/>
            </w:pict>
          </mc:Fallback>
        </mc:AlternateConten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1134"/>
      </w:tblGrid>
      <w:tr w:rsidR="005D2DE9" w14:paraId="2A5B7E75" w14:textId="77777777" w:rsidTr="005D2DE9">
        <w:trPr>
          <w:jc w:val="center"/>
        </w:trPr>
        <w:tc>
          <w:tcPr>
            <w:tcW w:w="4820" w:type="dxa"/>
            <w:tcBorders>
              <w:bottom w:val="single" w:sz="4" w:space="0" w:color="auto"/>
            </w:tcBorders>
          </w:tcPr>
          <w:p w14:paraId="06030B34" w14:textId="338A963A" w:rsidR="005D2DE9" w:rsidRDefault="005D2DE9" w:rsidP="005D2DE9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D2DE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(Valor da Receita Bruta - Valor total dos Contratos) </w:t>
            </w:r>
          </w:p>
        </w:tc>
        <w:tc>
          <w:tcPr>
            <w:tcW w:w="1134" w:type="dxa"/>
          </w:tcPr>
          <w:p w14:paraId="3DD18802" w14:textId="16BCD200" w:rsidR="005D2DE9" w:rsidRPr="00E14214" w:rsidRDefault="005D2DE9" w:rsidP="00955B5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D2DE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x 100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=</w:t>
            </w:r>
          </w:p>
        </w:tc>
      </w:tr>
      <w:tr w:rsidR="005D2DE9" w14:paraId="39C3F0D7" w14:textId="77777777" w:rsidTr="005D2DE9">
        <w:trPr>
          <w:jc w:val="center"/>
        </w:trPr>
        <w:tc>
          <w:tcPr>
            <w:tcW w:w="4820" w:type="dxa"/>
            <w:tcBorders>
              <w:top w:val="single" w:sz="4" w:space="0" w:color="auto"/>
            </w:tcBorders>
          </w:tcPr>
          <w:p w14:paraId="130F1E28" w14:textId="77777777" w:rsidR="005D2DE9" w:rsidRDefault="005D2DE9" w:rsidP="00955B5A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1421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Valor total dos contratos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134" w:type="dxa"/>
          </w:tcPr>
          <w:p w14:paraId="46049B3B" w14:textId="77777777" w:rsidR="005D2DE9" w:rsidRPr="00E14214" w:rsidRDefault="005D2DE9" w:rsidP="00955B5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2CFB29BF" w14:textId="77777777" w:rsidR="005D2DE9" w:rsidRDefault="005D2DE9" w:rsidP="005D2DE9">
      <w:pPr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69E762D3" w14:textId="47944671" w:rsidR="00241A49" w:rsidRDefault="00241A49" w:rsidP="005D2DE9">
      <w:pPr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1E5F3B76" w14:textId="77777777" w:rsidR="00430624" w:rsidRDefault="00430624" w:rsidP="005D2DE9">
      <w:pPr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63E6A0E7" w14:textId="418FE014" w:rsidR="00430624" w:rsidRDefault="00430624" w:rsidP="005D2DE9">
      <w:pPr>
        <w:rPr>
          <w:rFonts w:ascii="Arial" w:eastAsia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</w:rPr>
        <w:t>ORIENTAÇÕES PARA PREENCHIMENTO DA TABELA</w:t>
      </w:r>
    </w:p>
    <w:p w14:paraId="19D5E1D9" w14:textId="77777777" w:rsidR="00241A49" w:rsidRPr="00241A49" w:rsidRDefault="00241A49" w:rsidP="00241A49">
      <w:pPr>
        <w:spacing w:after="0" w:line="240" w:lineRule="auto"/>
        <w:ind w:firstLine="708"/>
        <w:rPr>
          <w:rFonts w:ascii="Arial" w:eastAsia="Arial" w:hAnsi="Arial" w:cs="Arial"/>
          <w:sz w:val="20"/>
          <w:szCs w:val="20"/>
        </w:rPr>
      </w:pPr>
      <w:r w:rsidRPr="00241A49">
        <w:rPr>
          <w:rFonts w:ascii="Arial" w:eastAsia="Arial" w:hAnsi="Arial" w:cs="Arial"/>
          <w:sz w:val="20"/>
          <w:szCs w:val="20"/>
        </w:rPr>
        <w:t xml:space="preserve">Para o cálculo do valor anual remanescente do contrato, é preciso primeiramente encontrar o valor anual do contrato (valor do ciclo anual do contrato), no momento da apresentação da proposta. </w:t>
      </w:r>
    </w:p>
    <w:p w14:paraId="3D45F9BB" w14:textId="77777777" w:rsidR="00241A49" w:rsidRPr="00241A49" w:rsidRDefault="00241A49" w:rsidP="00241A49">
      <w:pPr>
        <w:spacing w:after="0" w:line="240" w:lineRule="auto"/>
        <w:ind w:firstLine="708"/>
        <w:rPr>
          <w:rFonts w:ascii="Arial" w:eastAsia="Arial" w:hAnsi="Arial" w:cs="Arial"/>
          <w:sz w:val="20"/>
          <w:szCs w:val="20"/>
        </w:rPr>
      </w:pPr>
      <w:r w:rsidRPr="00241A49">
        <w:rPr>
          <w:rFonts w:ascii="Arial" w:eastAsia="Arial" w:hAnsi="Arial" w:cs="Arial"/>
          <w:sz w:val="20"/>
          <w:szCs w:val="20"/>
        </w:rPr>
        <w:t>O valor anual do contrato corresponde ao valor total do contrato em um período de 12 meses ou menos, considerando o prazo de vigência do contrato. Vale destacar que este período não necessariamente coincidirá com o exercício financeiro.</w:t>
      </w:r>
    </w:p>
    <w:p w14:paraId="408A41BE" w14:textId="77777777" w:rsidR="00241A49" w:rsidRPr="00241A49" w:rsidRDefault="00241A49" w:rsidP="00241A49">
      <w:pPr>
        <w:spacing w:after="0" w:line="240" w:lineRule="auto"/>
        <w:ind w:firstLine="708"/>
        <w:rPr>
          <w:rFonts w:ascii="Arial" w:eastAsia="Arial" w:hAnsi="Arial" w:cs="Arial"/>
          <w:sz w:val="20"/>
          <w:szCs w:val="20"/>
        </w:rPr>
      </w:pPr>
      <w:r w:rsidRPr="00241A49">
        <w:rPr>
          <w:rFonts w:ascii="Arial" w:eastAsia="Arial" w:hAnsi="Arial" w:cs="Arial"/>
          <w:sz w:val="20"/>
          <w:szCs w:val="20"/>
        </w:rPr>
        <w:t>Acontece que, para fins de obtenção do valor anual do contrato (valor do ciclo anual do contrato), o contrato deverá ser segmentado em ciclos de 12 meses (“anos-contrato”). O primeiro ciclo começa com o início da vigência do contrato. Outra observação é que, caso a quantidade de meses não seja múltiplo de 12 ou divisível por este número (por exemplo, 9, 15, 18, 30...), o último ciclo ou seu único ciclo (no caso de contratos com vigência igual ou inferior a 12 meses), necessariamente, terá no máximo 12 meses.</w:t>
      </w:r>
    </w:p>
    <w:p w14:paraId="1308E274" w14:textId="77777777" w:rsidR="00241A49" w:rsidRPr="00241A49" w:rsidRDefault="00241A49" w:rsidP="00241A49">
      <w:pPr>
        <w:spacing w:after="0" w:line="240" w:lineRule="auto"/>
        <w:ind w:firstLine="708"/>
        <w:rPr>
          <w:rFonts w:ascii="Arial" w:eastAsia="Arial" w:hAnsi="Arial" w:cs="Arial"/>
          <w:sz w:val="20"/>
          <w:szCs w:val="20"/>
        </w:rPr>
      </w:pPr>
      <w:r w:rsidRPr="00241A49">
        <w:rPr>
          <w:rFonts w:ascii="Arial" w:eastAsia="Arial" w:hAnsi="Arial" w:cs="Arial"/>
          <w:sz w:val="20"/>
          <w:szCs w:val="20"/>
        </w:rPr>
        <w:t>Para uma melhor compreensão, vamos utilizar como exemplos três contratos (X, Y e Z), em que seus respectivos valores (ou parcelas) mensais permanecem sem qualquer reajuste durante suas vigências.</w:t>
      </w:r>
    </w:p>
    <w:p w14:paraId="56E43A1B" w14:textId="77777777" w:rsidR="00241A49" w:rsidRPr="00241A49" w:rsidRDefault="00241A49" w:rsidP="00241A4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517"/>
        <w:gridCol w:w="2410"/>
        <w:gridCol w:w="2410"/>
        <w:gridCol w:w="2403"/>
      </w:tblGrid>
      <w:tr w:rsidR="00241A49" w:rsidRPr="00241A49" w14:paraId="74E4A92D" w14:textId="77777777" w:rsidTr="00B06B79">
        <w:tc>
          <w:tcPr>
            <w:tcW w:w="1271" w:type="dxa"/>
          </w:tcPr>
          <w:p w14:paraId="0C95FFF8" w14:textId="77777777" w:rsidR="00241A49" w:rsidRPr="00241A49" w:rsidRDefault="00241A49" w:rsidP="00B06B7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b/>
                <w:sz w:val="20"/>
                <w:szCs w:val="20"/>
              </w:rPr>
              <w:t>Contrato</w:t>
            </w:r>
          </w:p>
        </w:tc>
        <w:tc>
          <w:tcPr>
            <w:tcW w:w="2410" w:type="dxa"/>
          </w:tcPr>
          <w:p w14:paraId="71897E9E" w14:textId="77777777" w:rsidR="00241A49" w:rsidRPr="00241A49" w:rsidRDefault="00241A49" w:rsidP="00B06B79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b/>
                <w:sz w:val="20"/>
                <w:szCs w:val="20"/>
              </w:rPr>
              <w:t>Contrato X</w:t>
            </w:r>
          </w:p>
        </w:tc>
        <w:tc>
          <w:tcPr>
            <w:tcW w:w="2410" w:type="dxa"/>
          </w:tcPr>
          <w:p w14:paraId="42CB7613" w14:textId="77777777" w:rsidR="00241A49" w:rsidRPr="00241A49" w:rsidRDefault="00241A49" w:rsidP="00B06B79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b/>
                <w:sz w:val="20"/>
                <w:szCs w:val="20"/>
              </w:rPr>
              <w:t>Contrato Y</w:t>
            </w:r>
          </w:p>
        </w:tc>
        <w:tc>
          <w:tcPr>
            <w:tcW w:w="2403" w:type="dxa"/>
          </w:tcPr>
          <w:p w14:paraId="127D885A" w14:textId="77777777" w:rsidR="00241A49" w:rsidRPr="00241A49" w:rsidRDefault="00241A49" w:rsidP="00B06B79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b/>
                <w:sz w:val="20"/>
                <w:szCs w:val="20"/>
              </w:rPr>
              <w:t>Contrato Z</w:t>
            </w:r>
          </w:p>
        </w:tc>
      </w:tr>
      <w:tr w:rsidR="00241A49" w:rsidRPr="00241A49" w14:paraId="48114200" w14:textId="77777777" w:rsidTr="00B06B79">
        <w:tc>
          <w:tcPr>
            <w:tcW w:w="1271" w:type="dxa"/>
          </w:tcPr>
          <w:p w14:paraId="033B244E" w14:textId="77777777" w:rsidR="00241A49" w:rsidRPr="00241A49" w:rsidRDefault="00241A49" w:rsidP="00B06B7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b/>
                <w:sz w:val="20"/>
                <w:szCs w:val="20"/>
              </w:rPr>
              <w:t>Valor da parcela</w:t>
            </w:r>
          </w:p>
        </w:tc>
        <w:tc>
          <w:tcPr>
            <w:tcW w:w="2410" w:type="dxa"/>
          </w:tcPr>
          <w:p w14:paraId="0EEC68AE" w14:textId="77777777" w:rsidR="00241A49" w:rsidRPr="00241A49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sz w:val="20"/>
                <w:szCs w:val="20"/>
              </w:rPr>
              <w:t>R$ 100.000,00</w:t>
            </w:r>
          </w:p>
        </w:tc>
        <w:tc>
          <w:tcPr>
            <w:tcW w:w="2410" w:type="dxa"/>
          </w:tcPr>
          <w:p w14:paraId="1E78925D" w14:textId="77777777" w:rsidR="00241A49" w:rsidRPr="00241A49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sz w:val="20"/>
                <w:szCs w:val="20"/>
              </w:rPr>
              <w:t>R$ 100.000,00</w:t>
            </w:r>
          </w:p>
        </w:tc>
        <w:tc>
          <w:tcPr>
            <w:tcW w:w="2403" w:type="dxa"/>
          </w:tcPr>
          <w:p w14:paraId="1293B847" w14:textId="77777777" w:rsidR="00241A49" w:rsidRPr="00241A49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sz w:val="20"/>
                <w:szCs w:val="20"/>
              </w:rPr>
              <w:t>R$ 100.000,00</w:t>
            </w:r>
          </w:p>
        </w:tc>
      </w:tr>
      <w:tr w:rsidR="00241A49" w:rsidRPr="00241A49" w14:paraId="0DBEBA7F" w14:textId="77777777" w:rsidTr="00B06B79">
        <w:tc>
          <w:tcPr>
            <w:tcW w:w="1271" w:type="dxa"/>
          </w:tcPr>
          <w:p w14:paraId="591DDB68" w14:textId="77777777" w:rsidR="00241A49" w:rsidRPr="00241A49" w:rsidRDefault="00241A49" w:rsidP="00B06B7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b/>
                <w:sz w:val="20"/>
                <w:szCs w:val="20"/>
              </w:rPr>
              <w:t>Início e fim da vigência</w:t>
            </w:r>
          </w:p>
        </w:tc>
        <w:tc>
          <w:tcPr>
            <w:tcW w:w="2410" w:type="dxa"/>
          </w:tcPr>
          <w:p w14:paraId="697703B7" w14:textId="77777777" w:rsidR="00241A49" w:rsidRPr="00241A49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sz w:val="20"/>
                <w:szCs w:val="20"/>
              </w:rPr>
              <w:t>01/04/2023 a 01/04/2027</w:t>
            </w:r>
          </w:p>
        </w:tc>
        <w:tc>
          <w:tcPr>
            <w:tcW w:w="2410" w:type="dxa"/>
          </w:tcPr>
          <w:p w14:paraId="15D662A4" w14:textId="77777777" w:rsidR="00241A49" w:rsidRPr="00241A49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sz w:val="20"/>
                <w:szCs w:val="20"/>
              </w:rPr>
              <w:t>01/07/2024 a 01/07/2026</w:t>
            </w:r>
          </w:p>
        </w:tc>
        <w:tc>
          <w:tcPr>
            <w:tcW w:w="2403" w:type="dxa"/>
          </w:tcPr>
          <w:p w14:paraId="5C92FB47" w14:textId="77777777" w:rsidR="00241A49" w:rsidRPr="00241A49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sz w:val="20"/>
                <w:szCs w:val="20"/>
              </w:rPr>
              <w:t>15/05/2024 a 15/08/2025</w:t>
            </w:r>
          </w:p>
        </w:tc>
      </w:tr>
      <w:tr w:rsidR="00241A49" w:rsidRPr="00241A49" w14:paraId="67AB18AC" w14:textId="77777777" w:rsidTr="00B06B79">
        <w:tc>
          <w:tcPr>
            <w:tcW w:w="1271" w:type="dxa"/>
          </w:tcPr>
          <w:p w14:paraId="69055C99" w14:textId="77777777" w:rsidR="00241A49" w:rsidRPr="00241A49" w:rsidRDefault="00241A49" w:rsidP="00B06B7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b/>
                <w:sz w:val="20"/>
                <w:szCs w:val="20"/>
              </w:rPr>
              <w:t>Vigência em meses</w:t>
            </w:r>
          </w:p>
        </w:tc>
        <w:tc>
          <w:tcPr>
            <w:tcW w:w="2410" w:type="dxa"/>
          </w:tcPr>
          <w:p w14:paraId="0DBE37D8" w14:textId="77777777" w:rsidR="00241A49" w:rsidRPr="00241A49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sz w:val="20"/>
                <w:szCs w:val="20"/>
              </w:rPr>
              <w:t>48</w:t>
            </w:r>
          </w:p>
        </w:tc>
        <w:tc>
          <w:tcPr>
            <w:tcW w:w="2410" w:type="dxa"/>
          </w:tcPr>
          <w:p w14:paraId="55712046" w14:textId="77777777" w:rsidR="00241A49" w:rsidRPr="00241A49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sz w:val="20"/>
                <w:szCs w:val="20"/>
              </w:rPr>
              <w:t>24</w:t>
            </w:r>
          </w:p>
        </w:tc>
        <w:tc>
          <w:tcPr>
            <w:tcW w:w="2403" w:type="dxa"/>
          </w:tcPr>
          <w:p w14:paraId="6FF01038" w14:textId="77777777" w:rsidR="00241A49" w:rsidRPr="00241A49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</w:tr>
      <w:tr w:rsidR="00241A49" w:rsidRPr="00241A49" w14:paraId="3F60E409" w14:textId="77777777" w:rsidTr="00B06B79">
        <w:tc>
          <w:tcPr>
            <w:tcW w:w="1271" w:type="dxa"/>
          </w:tcPr>
          <w:p w14:paraId="29DE60B8" w14:textId="77777777" w:rsidR="00241A49" w:rsidRPr="00241A49" w:rsidRDefault="00241A49" w:rsidP="00B06B7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b/>
                <w:sz w:val="20"/>
                <w:szCs w:val="20"/>
              </w:rPr>
              <w:t>Segmentação da vigência em ciclos anuais (“anos-contrato”)</w:t>
            </w:r>
          </w:p>
        </w:tc>
        <w:tc>
          <w:tcPr>
            <w:tcW w:w="2410" w:type="dxa"/>
          </w:tcPr>
          <w:p w14:paraId="53312B57" w14:textId="77777777" w:rsidR="00241A49" w:rsidRPr="00241A49" w:rsidRDefault="00241A49" w:rsidP="00241A49">
            <w:pPr>
              <w:pStyle w:val="PargrafodaLista"/>
              <w:numPr>
                <w:ilvl w:val="0"/>
                <w:numId w:val="1"/>
              </w:numPr>
              <w:ind w:left="310"/>
              <w:rPr>
                <w:rFonts w:ascii="Arial" w:eastAsia="Arial" w:hAnsi="Arial" w:cs="Arial"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1º ciclo</w:t>
            </w:r>
            <w:r w:rsidRPr="00241A49">
              <w:rPr>
                <w:rFonts w:ascii="Arial" w:eastAsia="Arial" w:hAnsi="Arial" w:cs="Arial"/>
                <w:sz w:val="20"/>
                <w:szCs w:val="20"/>
              </w:rPr>
              <w:t xml:space="preserve">: 01/04/2023 a 01/04/2024 (12 meses), com valor anual de R$ 1.200.000,00 (R$ 100.000,00 </w:t>
            </w:r>
            <w:proofErr w:type="gramStart"/>
            <w:r w:rsidRPr="00241A49">
              <w:rPr>
                <w:rFonts w:ascii="Arial" w:eastAsia="Arial" w:hAnsi="Arial" w:cs="Arial"/>
                <w:sz w:val="20"/>
                <w:szCs w:val="20"/>
              </w:rPr>
              <w:t>x</w:t>
            </w:r>
            <w:proofErr w:type="gramEnd"/>
            <w:r w:rsidRPr="00241A49">
              <w:rPr>
                <w:rFonts w:ascii="Arial" w:eastAsia="Arial" w:hAnsi="Arial" w:cs="Arial"/>
                <w:sz w:val="20"/>
                <w:szCs w:val="20"/>
              </w:rPr>
              <w:t xml:space="preserve"> 12);</w:t>
            </w:r>
          </w:p>
          <w:p w14:paraId="205880CC" w14:textId="77777777" w:rsidR="00241A49" w:rsidRPr="00241A49" w:rsidRDefault="00241A49" w:rsidP="00241A49">
            <w:pPr>
              <w:pStyle w:val="PargrafodaLista"/>
              <w:numPr>
                <w:ilvl w:val="0"/>
                <w:numId w:val="1"/>
              </w:numPr>
              <w:ind w:left="310"/>
              <w:rPr>
                <w:rFonts w:ascii="Arial" w:eastAsia="Arial" w:hAnsi="Arial" w:cs="Arial"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2º ciclo</w:t>
            </w:r>
            <w:r w:rsidRPr="00241A49">
              <w:rPr>
                <w:rFonts w:ascii="Arial" w:eastAsia="Arial" w:hAnsi="Arial" w:cs="Arial"/>
                <w:sz w:val="20"/>
                <w:szCs w:val="20"/>
              </w:rPr>
              <w:t xml:space="preserve">: 01/04/2024 a 01/04/2025 (12 meses), com valor anual de R$ 1.200.000,00 (R$ 100.000,00 </w:t>
            </w:r>
            <w:proofErr w:type="gramStart"/>
            <w:r w:rsidRPr="00241A49">
              <w:rPr>
                <w:rFonts w:ascii="Arial" w:eastAsia="Arial" w:hAnsi="Arial" w:cs="Arial"/>
                <w:sz w:val="20"/>
                <w:szCs w:val="20"/>
              </w:rPr>
              <w:t>x</w:t>
            </w:r>
            <w:proofErr w:type="gramEnd"/>
            <w:r w:rsidRPr="00241A49">
              <w:rPr>
                <w:rFonts w:ascii="Arial" w:eastAsia="Arial" w:hAnsi="Arial" w:cs="Arial"/>
                <w:sz w:val="20"/>
                <w:szCs w:val="20"/>
              </w:rPr>
              <w:t xml:space="preserve"> 12);</w:t>
            </w:r>
          </w:p>
          <w:p w14:paraId="7E51E3ED" w14:textId="77777777" w:rsidR="00241A49" w:rsidRPr="00241A49" w:rsidRDefault="00241A49" w:rsidP="00241A49">
            <w:pPr>
              <w:pStyle w:val="PargrafodaLista"/>
              <w:numPr>
                <w:ilvl w:val="0"/>
                <w:numId w:val="1"/>
              </w:numPr>
              <w:ind w:left="310"/>
              <w:rPr>
                <w:rFonts w:ascii="Arial" w:eastAsia="Arial" w:hAnsi="Arial" w:cs="Arial"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3º ciclo</w:t>
            </w:r>
            <w:r w:rsidRPr="00241A49">
              <w:rPr>
                <w:rFonts w:ascii="Arial" w:eastAsia="Arial" w:hAnsi="Arial" w:cs="Arial"/>
                <w:sz w:val="20"/>
                <w:szCs w:val="20"/>
              </w:rPr>
              <w:t xml:space="preserve">: 01/04/2025 a 01/04/2026 (12 meses), com valor anual de R$ 1.200.000,00 (R$ 100.000,00 </w:t>
            </w:r>
            <w:proofErr w:type="gramStart"/>
            <w:r w:rsidRPr="00241A49">
              <w:rPr>
                <w:rFonts w:ascii="Arial" w:eastAsia="Arial" w:hAnsi="Arial" w:cs="Arial"/>
                <w:sz w:val="20"/>
                <w:szCs w:val="20"/>
              </w:rPr>
              <w:t>x</w:t>
            </w:r>
            <w:proofErr w:type="gramEnd"/>
            <w:r w:rsidRPr="00241A49">
              <w:rPr>
                <w:rFonts w:ascii="Arial" w:eastAsia="Arial" w:hAnsi="Arial" w:cs="Arial"/>
                <w:sz w:val="20"/>
                <w:szCs w:val="20"/>
              </w:rPr>
              <w:t xml:space="preserve"> 12).</w:t>
            </w:r>
          </w:p>
          <w:p w14:paraId="26A208CA" w14:textId="77777777" w:rsidR="00241A49" w:rsidRPr="00241A49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137F371" w14:textId="77777777" w:rsidR="00241A49" w:rsidRPr="00241A49" w:rsidRDefault="00241A49" w:rsidP="00241A49">
            <w:pPr>
              <w:pStyle w:val="PargrafodaLista"/>
              <w:numPr>
                <w:ilvl w:val="0"/>
                <w:numId w:val="1"/>
              </w:numPr>
              <w:ind w:left="320"/>
              <w:rPr>
                <w:rFonts w:ascii="Arial" w:eastAsia="Arial" w:hAnsi="Arial" w:cs="Arial"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1º ciclo</w:t>
            </w:r>
            <w:r w:rsidRPr="00241A49">
              <w:rPr>
                <w:rFonts w:ascii="Arial" w:eastAsia="Arial" w:hAnsi="Arial" w:cs="Arial"/>
                <w:sz w:val="20"/>
                <w:szCs w:val="20"/>
              </w:rPr>
              <w:t xml:space="preserve">: 01/07/2024 a 01/07/2025 (12 meses), com valor anual de R$ 1.200.000,00 (R$ 100.000,00 </w:t>
            </w:r>
            <w:proofErr w:type="gramStart"/>
            <w:r w:rsidRPr="00241A49">
              <w:rPr>
                <w:rFonts w:ascii="Arial" w:eastAsia="Arial" w:hAnsi="Arial" w:cs="Arial"/>
                <w:sz w:val="20"/>
                <w:szCs w:val="20"/>
              </w:rPr>
              <w:t>x</w:t>
            </w:r>
            <w:proofErr w:type="gramEnd"/>
            <w:r w:rsidRPr="00241A49">
              <w:rPr>
                <w:rFonts w:ascii="Arial" w:eastAsia="Arial" w:hAnsi="Arial" w:cs="Arial"/>
                <w:sz w:val="20"/>
                <w:szCs w:val="20"/>
              </w:rPr>
              <w:t xml:space="preserve"> 12);</w:t>
            </w:r>
          </w:p>
          <w:p w14:paraId="4A830985" w14:textId="77777777" w:rsidR="00241A49" w:rsidRPr="00241A49" w:rsidRDefault="00241A49" w:rsidP="00241A49">
            <w:pPr>
              <w:pStyle w:val="PargrafodaLista"/>
              <w:numPr>
                <w:ilvl w:val="0"/>
                <w:numId w:val="1"/>
              </w:numPr>
              <w:ind w:left="320"/>
              <w:rPr>
                <w:rFonts w:ascii="Arial" w:eastAsia="Arial" w:hAnsi="Arial" w:cs="Arial"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2º ciclo</w:t>
            </w:r>
            <w:r w:rsidRPr="00241A49">
              <w:rPr>
                <w:rFonts w:ascii="Arial" w:eastAsia="Arial" w:hAnsi="Arial" w:cs="Arial"/>
                <w:sz w:val="20"/>
                <w:szCs w:val="20"/>
              </w:rPr>
              <w:t xml:space="preserve">: 01/07/2025 a 01/07/2026 (12 meses), com valor anual de R$ 1.200.000,00 (R$ 100.000,00 </w:t>
            </w:r>
            <w:proofErr w:type="gramStart"/>
            <w:r w:rsidRPr="00241A49">
              <w:rPr>
                <w:rFonts w:ascii="Arial" w:eastAsia="Arial" w:hAnsi="Arial" w:cs="Arial"/>
                <w:sz w:val="20"/>
                <w:szCs w:val="20"/>
              </w:rPr>
              <w:t>x</w:t>
            </w:r>
            <w:proofErr w:type="gramEnd"/>
            <w:r w:rsidRPr="00241A49">
              <w:rPr>
                <w:rFonts w:ascii="Arial" w:eastAsia="Arial" w:hAnsi="Arial" w:cs="Arial"/>
                <w:sz w:val="20"/>
                <w:szCs w:val="20"/>
              </w:rPr>
              <w:t xml:space="preserve"> 12).</w:t>
            </w:r>
          </w:p>
          <w:p w14:paraId="20111A7F" w14:textId="77777777" w:rsidR="00241A49" w:rsidRPr="00241A49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03" w:type="dxa"/>
          </w:tcPr>
          <w:p w14:paraId="4B32322F" w14:textId="77777777" w:rsidR="00241A49" w:rsidRPr="00241A49" w:rsidRDefault="00241A49" w:rsidP="00241A49">
            <w:pPr>
              <w:pStyle w:val="PargrafodaLista"/>
              <w:numPr>
                <w:ilvl w:val="0"/>
                <w:numId w:val="1"/>
              </w:numPr>
              <w:ind w:left="320"/>
              <w:rPr>
                <w:rFonts w:ascii="Arial" w:eastAsia="Arial" w:hAnsi="Arial" w:cs="Arial"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1º ciclo</w:t>
            </w:r>
            <w:r w:rsidRPr="00241A49">
              <w:rPr>
                <w:rFonts w:ascii="Arial" w:eastAsia="Arial" w:hAnsi="Arial" w:cs="Arial"/>
                <w:sz w:val="20"/>
                <w:szCs w:val="20"/>
              </w:rPr>
              <w:t xml:space="preserve">: 15/05/2024 a 15/05/2025 (12 meses), com valor anual de R$ 1.200.000,00 (R$ 100.000,00 </w:t>
            </w:r>
            <w:proofErr w:type="gramStart"/>
            <w:r w:rsidRPr="00241A49">
              <w:rPr>
                <w:rFonts w:ascii="Arial" w:eastAsia="Arial" w:hAnsi="Arial" w:cs="Arial"/>
                <w:sz w:val="20"/>
                <w:szCs w:val="20"/>
              </w:rPr>
              <w:t>x</w:t>
            </w:r>
            <w:proofErr w:type="gramEnd"/>
            <w:r w:rsidRPr="00241A49">
              <w:rPr>
                <w:rFonts w:ascii="Arial" w:eastAsia="Arial" w:hAnsi="Arial" w:cs="Arial"/>
                <w:sz w:val="20"/>
                <w:szCs w:val="20"/>
              </w:rPr>
              <w:t xml:space="preserve"> 12);</w:t>
            </w:r>
          </w:p>
          <w:p w14:paraId="5FBC09D1" w14:textId="77777777" w:rsidR="00241A49" w:rsidRPr="00241A49" w:rsidRDefault="00241A49" w:rsidP="00241A49">
            <w:pPr>
              <w:pStyle w:val="PargrafodaLista"/>
              <w:numPr>
                <w:ilvl w:val="0"/>
                <w:numId w:val="1"/>
              </w:numPr>
              <w:ind w:left="320"/>
              <w:rPr>
                <w:rFonts w:ascii="Arial" w:eastAsia="Arial" w:hAnsi="Arial" w:cs="Arial"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2º ciclo</w:t>
            </w:r>
            <w:r w:rsidRPr="00241A49">
              <w:rPr>
                <w:rFonts w:ascii="Arial" w:eastAsia="Arial" w:hAnsi="Arial" w:cs="Arial"/>
                <w:sz w:val="20"/>
                <w:szCs w:val="20"/>
              </w:rPr>
              <w:t xml:space="preserve">: 15/05 a 15/08/2025 (3 meses), com valor anual de R$ 300.000,00 (R$ 100.000,00 </w:t>
            </w:r>
            <w:proofErr w:type="gramStart"/>
            <w:r w:rsidRPr="00241A49">
              <w:rPr>
                <w:rFonts w:ascii="Arial" w:eastAsia="Arial" w:hAnsi="Arial" w:cs="Arial"/>
                <w:sz w:val="20"/>
                <w:szCs w:val="20"/>
              </w:rPr>
              <w:t>x</w:t>
            </w:r>
            <w:proofErr w:type="gramEnd"/>
            <w:r w:rsidRPr="00241A49">
              <w:rPr>
                <w:rFonts w:ascii="Arial" w:eastAsia="Arial" w:hAnsi="Arial" w:cs="Arial"/>
                <w:sz w:val="20"/>
                <w:szCs w:val="20"/>
              </w:rPr>
              <w:t xml:space="preserve"> 3).</w:t>
            </w:r>
          </w:p>
          <w:p w14:paraId="4BD18179" w14:textId="77777777" w:rsidR="00241A49" w:rsidRPr="00241A49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3190863" w14:textId="77777777" w:rsidR="00241A49" w:rsidRPr="00241A49" w:rsidRDefault="00241A49" w:rsidP="00241A4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72636CA4" w14:textId="77777777" w:rsidR="00241A49" w:rsidRPr="00241A49" w:rsidRDefault="00241A49" w:rsidP="00241A4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6B4BD600" w14:textId="77777777" w:rsidR="00241A49" w:rsidRPr="00241A49" w:rsidRDefault="00241A49" w:rsidP="00241A49">
      <w:pPr>
        <w:spacing w:after="0" w:line="240" w:lineRule="auto"/>
        <w:ind w:firstLine="708"/>
        <w:rPr>
          <w:rFonts w:ascii="Arial" w:eastAsia="Arial" w:hAnsi="Arial" w:cs="Arial"/>
          <w:sz w:val="20"/>
          <w:szCs w:val="20"/>
        </w:rPr>
      </w:pPr>
      <w:r w:rsidRPr="00241A49">
        <w:rPr>
          <w:rFonts w:ascii="Arial" w:eastAsia="Arial" w:hAnsi="Arial" w:cs="Arial"/>
          <w:sz w:val="20"/>
          <w:szCs w:val="20"/>
        </w:rPr>
        <w:t>Uma vez feita a segmentação do contrato em ciclos (“anos-contrato”), o valor anual remanescente, para fins de comparação com a receita bruta na DRE, será um dos seguintes valores, o que for maior, excluídas as parcelas já executadas:</w:t>
      </w:r>
    </w:p>
    <w:p w14:paraId="575DA9AC" w14:textId="77777777" w:rsidR="00241A49" w:rsidRPr="00241A49" w:rsidRDefault="00241A49" w:rsidP="00241A4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241A49">
        <w:rPr>
          <w:rFonts w:ascii="Arial" w:eastAsia="Arial" w:hAnsi="Arial" w:cs="Arial"/>
          <w:sz w:val="20"/>
          <w:szCs w:val="20"/>
        </w:rPr>
        <w:t xml:space="preserve">I - </w:t>
      </w:r>
      <w:proofErr w:type="gramStart"/>
      <w:r w:rsidRPr="00241A49">
        <w:rPr>
          <w:rFonts w:ascii="Arial" w:eastAsia="Arial" w:hAnsi="Arial" w:cs="Arial"/>
          <w:sz w:val="20"/>
          <w:szCs w:val="20"/>
        </w:rPr>
        <w:t>o</w:t>
      </w:r>
      <w:proofErr w:type="gramEnd"/>
      <w:r w:rsidRPr="00241A49">
        <w:rPr>
          <w:rFonts w:ascii="Arial" w:eastAsia="Arial" w:hAnsi="Arial" w:cs="Arial"/>
          <w:sz w:val="20"/>
          <w:szCs w:val="20"/>
        </w:rPr>
        <w:t xml:space="preserve"> valor remanescente do ciclo em curso na data da apresentação da proposta, ultrapassando o fim do exercício financeiro (31 de dezembro); </w:t>
      </w:r>
    </w:p>
    <w:p w14:paraId="3F430613" w14:textId="77777777" w:rsidR="00241A49" w:rsidRPr="00241A49" w:rsidRDefault="00241A49" w:rsidP="00241A4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241A49">
        <w:rPr>
          <w:rFonts w:ascii="Arial" w:eastAsia="Arial" w:hAnsi="Arial" w:cs="Arial"/>
          <w:sz w:val="20"/>
          <w:szCs w:val="20"/>
        </w:rPr>
        <w:t xml:space="preserve">II - </w:t>
      </w:r>
      <w:proofErr w:type="gramStart"/>
      <w:r w:rsidRPr="00241A49">
        <w:rPr>
          <w:rFonts w:ascii="Arial" w:eastAsia="Arial" w:hAnsi="Arial" w:cs="Arial"/>
          <w:sz w:val="20"/>
          <w:szCs w:val="20"/>
        </w:rPr>
        <w:t>o</w:t>
      </w:r>
      <w:proofErr w:type="gramEnd"/>
      <w:r w:rsidRPr="00241A49">
        <w:rPr>
          <w:rFonts w:ascii="Arial" w:eastAsia="Arial" w:hAnsi="Arial" w:cs="Arial"/>
          <w:sz w:val="20"/>
          <w:szCs w:val="20"/>
        </w:rPr>
        <w:t xml:space="preserve"> valor remanescente do ciclo em curso, acrescido das parcelas até 31 de dezembro do ano corrente, caso o contrato ainda esteja vigente nesta data, coincidindo assim com o fim do exercício financeiro (31 de dezembro); ou,</w:t>
      </w:r>
    </w:p>
    <w:p w14:paraId="094CD189" w14:textId="77777777" w:rsidR="00241A49" w:rsidRPr="00241A49" w:rsidRDefault="00241A49" w:rsidP="00241A4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241A49">
        <w:rPr>
          <w:rFonts w:ascii="Arial" w:eastAsia="Arial" w:hAnsi="Arial" w:cs="Arial"/>
          <w:sz w:val="20"/>
          <w:szCs w:val="20"/>
        </w:rPr>
        <w:t xml:space="preserve">III - o valor remanescente do ciclo em curso, acrescido </w:t>
      </w:r>
      <w:proofErr w:type="gramStart"/>
      <w:r w:rsidRPr="00241A49">
        <w:rPr>
          <w:rFonts w:ascii="Arial" w:eastAsia="Arial" w:hAnsi="Arial" w:cs="Arial"/>
          <w:sz w:val="20"/>
          <w:szCs w:val="20"/>
        </w:rPr>
        <w:t>da(</w:t>
      </w:r>
      <w:proofErr w:type="gramEnd"/>
      <w:r w:rsidRPr="00241A49">
        <w:rPr>
          <w:rFonts w:ascii="Arial" w:eastAsia="Arial" w:hAnsi="Arial" w:cs="Arial"/>
          <w:sz w:val="20"/>
          <w:szCs w:val="20"/>
        </w:rPr>
        <w:t>s) parcela(s) restante(s), se houver, para o fim do contrato, caso o contrato se encerre no ano corrente, não alcançando o fim do exercício financeiro (31 de dezembro).</w:t>
      </w:r>
    </w:p>
    <w:p w14:paraId="630F24F2" w14:textId="77777777" w:rsidR="00241A49" w:rsidRPr="00241A49" w:rsidRDefault="00241A49" w:rsidP="00241A4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5709503F" w14:textId="77777777" w:rsidR="00241A49" w:rsidRPr="00241A49" w:rsidRDefault="00241A49" w:rsidP="00241A49">
      <w:pPr>
        <w:spacing w:after="0" w:line="240" w:lineRule="auto"/>
        <w:ind w:firstLine="708"/>
        <w:rPr>
          <w:rFonts w:ascii="Arial" w:eastAsia="Arial" w:hAnsi="Arial" w:cs="Arial"/>
          <w:sz w:val="20"/>
          <w:szCs w:val="20"/>
        </w:rPr>
      </w:pPr>
      <w:r w:rsidRPr="00241A49">
        <w:rPr>
          <w:rFonts w:ascii="Arial" w:eastAsia="Arial" w:hAnsi="Arial" w:cs="Arial"/>
          <w:sz w:val="20"/>
          <w:szCs w:val="20"/>
        </w:rPr>
        <w:t>Voltando aos nossos exemplos, o cálculo do valor anual remanescente em cada contrato está demonstrado na tabela abaixo, considerando que a proposta foi apresentada no dia 17/04/2025:</w:t>
      </w:r>
    </w:p>
    <w:p w14:paraId="1B587627" w14:textId="77777777" w:rsidR="00241A49" w:rsidRPr="00241A49" w:rsidRDefault="00241A49" w:rsidP="00241A4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939"/>
        <w:gridCol w:w="2143"/>
        <w:gridCol w:w="2149"/>
        <w:gridCol w:w="2263"/>
      </w:tblGrid>
      <w:tr w:rsidR="00241A49" w:rsidRPr="00241A49" w14:paraId="1C30FB73" w14:textId="77777777" w:rsidTr="00B06B79">
        <w:tc>
          <w:tcPr>
            <w:tcW w:w="1939" w:type="dxa"/>
          </w:tcPr>
          <w:p w14:paraId="2BB973E9" w14:textId="77777777" w:rsidR="00241A49" w:rsidRPr="00241A49" w:rsidRDefault="00241A49" w:rsidP="00B06B7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b/>
                <w:sz w:val="20"/>
                <w:szCs w:val="20"/>
              </w:rPr>
              <w:t>Data de apresentação da proposta</w:t>
            </w:r>
          </w:p>
        </w:tc>
        <w:tc>
          <w:tcPr>
            <w:tcW w:w="6555" w:type="dxa"/>
            <w:gridSpan w:val="3"/>
          </w:tcPr>
          <w:p w14:paraId="04A07EE6" w14:textId="77777777" w:rsidR="00241A49" w:rsidRPr="00241A49" w:rsidRDefault="00241A49" w:rsidP="00B06B79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b/>
                <w:sz w:val="20"/>
                <w:szCs w:val="20"/>
              </w:rPr>
              <w:t>17/04/2025</w:t>
            </w:r>
          </w:p>
        </w:tc>
      </w:tr>
      <w:tr w:rsidR="00241A49" w:rsidRPr="00241A49" w14:paraId="12A62D5B" w14:textId="77777777" w:rsidTr="00B06B79">
        <w:tc>
          <w:tcPr>
            <w:tcW w:w="1939" w:type="dxa"/>
          </w:tcPr>
          <w:p w14:paraId="1E2B1F9B" w14:textId="77777777" w:rsidR="00241A49" w:rsidRPr="00241A49" w:rsidRDefault="00241A49" w:rsidP="00B06B7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b/>
                <w:sz w:val="20"/>
                <w:szCs w:val="20"/>
              </w:rPr>
              <w:t>Contrato</w:t>
            </w:r>
          </w:p>
        </w:tc>
        <w:tc>
          <w:tcPr>
            <w:tcW w:w="2143" w:type="dxa"/>
          </w:tcPr>
          <w:p w14:paraId="776832F4" w14:textId="77777777" w:rsidR="00241A49" w:rsidRPr="00241A49" w:rsidRDefault="00241A49" w:rsidP="00B06B79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b/>
                <w:sz w:val="20"/>
                <w:szCs w:val="20"/>
              </w:rPr>
              <w:t>Contrato X</w:t>
            </w:r>
          </w:p>
        </w:tc>
        <w:tc>
          <w:tcPr>
            <w:tcW w:w="2149" w:type="dxa"/>
          </w:tcPr>
          <w:p w14:paraId="7377BCF0" w14:textId="77777777" w:rsidR="00241A49" w:rsidRPr="00241A49" w:rsidRDefault="00241A49" w:rsidP="00B06B79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b/>
                <w:sz w:val="20"/>
                <w:szCs w:val="20"/>
              </w:rPr>
              <w:t>Contrato Y</w:t>
            </w:r>
          </w:p>
        </w:tc>
        <w:tc>
          <w:tcPr>
            <w:tcW w:w="2263" w:type="dxa"/>
          </w:tcPr>
          <w:p w14:paraId="53983E98" w14:textId="77777777" w:rsidR="00241A49" w:rsidRPr="00241A49" w:rsidRDefault="00241A49" w:rsidP="00B06B79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b/>
                <w:sz w:val="20"/>
                <w:szCs w:val="20"/>
              </w:rPr>
              <w:t>Contrato Z</w:t>
            </w:r>
          </w:p>
        </w:tc>
      </w:tr>
      <w:tr w:rsidR="00241A49" w:rsidRPr="00241A49" w14:paraId="429D161C" w14:textId="77777777" w:rsidTr="00B06B79">
        <w:tc>
          <w:tcPr>
            <w:tcW w:w="1939" w:type="dxa"/>
          </w:tcPr>
          <w:p w14:paraId="0C26B143" w14:textId="77777777" w:rsidR="00241A49" w:rsidRPr="00241A49" w:rsidRDefault="00241A49" w:rsidP="00B06B7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b/>
                <w:sz w:val="20"/>
                <w:szCs w:val="20"/>
              </w:rPr>
              <w:t>Valor da parcela</w:t>
            </w:r>
          </w:p>
        </w:tc>
        <w:tc>
          <w:tcPr>
            <w:tcW w:w="2143" w:type="dxa"/>
          </w:tcPr>
          <w:p w14:paraId="436B0978" w14:textId="77777777" w:rsidR="00241A49" w:rsidRPr="00241A49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sz w:val="20"/>
                <w:szCs w:val="20"/>
              </w:rPr>
              <w:t>R$ 100.000,00</w:t>
            </w:r>
          </w:p>
        </w:tc>
        <w:tc>
          <w:tcPr>
            <w:tcW w:w="2149" w:type="dxa"/>
          </w:tcPr>
          <w:p w14:paraId="7C5707EC" w14:textId="77777777" w:rsidR="00241A49" w:rsidRPr="00241A49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sz w:val="20"/>
                <w:szCs w:val="20"/>
              </w:rPr>
              <w:t>R$ 100.000,00</w:t>
            </w:r>
          </w:p>
        </w:tc>
        <w:tc>
          <w:tcPr>
            <w:tcW w:w="2263" w:type="dxa"/>
          </w:tcPr>
          <w:p w14:paraId="31D7E5F1" w14:textId="77777777" w:rsidR="00241A49" w:rsidRPr="00241A49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sz w:val="20"/>
                <w:szCs w:val="20"/>
              </w:rPr>
              <w:t>R$ 100.000,00</w:t>
            </w:r>
          </w:p>
        </w:tc>
      </w:tr>
      <w:tr w:rsidR="00241A49" w:rsidRPr="00241A49" w14:paraId="49040469" w14:textId="77777777" w:rsidTr="00B06B79">
        <w:tc>
          <w:tcPr>
            <w:tcW w:w="1939" w:type="dxa"/>
          </w:tcPr>
          <w:p w14:paraId="1F65F58F" w14:textId="77777777" w:rsidR="00241A49" w:rsidRPr="00241A49" w:rsidRDefault="00241A49" w:rsidP="00B06B7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b/>
                <w:sz w:val="20"/>
                <w:szCs w:val="20"/>
              </w:rPr>
              <w:t>Identificação do ciclo em curso</w:t>
            </w:r>
          </w:p>
        </w:tc>
        <w:tc>
          <w:tcPr>
            <w:tcW w:w="2143" w:type="dxa"/>
          </w:tcPr>
          <w:p w14:paraId="258A2A12" w14:textId="77777777" w:rsidR="00241A49" w:rsidRPr="00241A49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3º ciclo</w:t>
            </w:r>
            <w:r w:rsidRPr="00241A49">
              <w:rPr>
                <w:rFonts w:ascii="Arial" w:eastAsia="Arial" w:hAnsi="Arial" w:cs="Arial"/>
                <w:sz w:val="20"/>
                <w:szCs w:val="20"/>
              </w:rPr>
              <w:t>: 01/04/2025 a 01/04/2026 (12 meses)</w:t>
            </w:r>
          </w:p>
        </w:tc>
        <w:tc>
          <w:tcPr>
            <w:tcW w:w="2149" w:type="dxa"/>
          </w:tcPr>
          <w:p w14:paraId="407CB414" w14:textId="77777777" w:rsidR="00241A49" w:rsidRPr="00241A49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1º ciclo</w:t>
            </w:r>
            <w:r w:rsidRPr="00241A49">
              <w:rPr>
                <w:rFonts w:ascii="Arial" w:eastAsia="Arial" w:hAnsi="Arial" w:cs="Arial"/>
                <w:sz w:val="20"/>
                <w:szCs w:val="20"/>
              </w:rPr>
              <w:t>: 01/07/2024 a 01/07/2025 (12 meses)</w:t>
            </w:r>
          </w:p>
        </w:tc>
        <w:tc>
          <w:tcPr>
            <w:tcW w:w="2263" w:type="dxa"/>
          </w:tcPr>
          <w:p w14:paraId="0B153E4F" w14:textId="77777777" w:rsidR="00241A49" w:rsidRPr="00241A49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1º ciclo</w:t>
            </w:r>
            <w:r w:rsidRPr="00241A49">
              <w:rPr>
                <w:rFonts w:ascii="Arial" w:eastAsia="Arial" w:hAnsi="Arial" w:cs="Arial"/>
                <w:sz w:val="20"/>
                <w:szCs w:val="20"/>
              </w:rPr>
              <w:t>: 15/05/2024 a 15/05/2025 (12 meses)</w:t>
            </w:r>
          </w:p>
        </w:tc>
      </w:tr>
      <w:tr w:rsidR="00241A49" w:rsidRPr="00241A49" w14:paraId="76E1D239" w14:textId="77777777" w:rsidTr="00B06B79">
        <w:tc>
          <w:tcPr>
            <w:tcW w:w="1939" w:type="dxa"/>
          </w:tcPr>
          <w:p w14:paraId="3A2A1453" w14:textId="77777777" w:rsidR="00241A49" w:rsidRPr="00241A49" w:rsidRDefault="00241A49" w:rsidP="00B06B7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 w:rsidRPr="00241A49">
              <w:rPr>
                <w:rFonts w:ascii="Arial" w:eastAsia="Arial" w:hAnsi="Arial" w:cs="Arial"/>
                <w:b/>
                <w:sz w:val="20"/>
                <w:szCs w:val="20"/>
              </w:rPr>
              <w:t>Qtde</w:t>
            </w:r>
            <w:proofErr w:type="spellEnd"/>
            <w:r w:rsidRPr="00241A49">
              <w:rPr>
                <w:rFonts w:ascii="Arial" w:eastAsia="Arial" w:hAnsi="Arial" w:cs="Arial"/>
                <w:b/>
                <w:sz w:val="20"/>
                <w:szCs w:val="20"/>
              </w:rPr>
              <w:t>. de parcela(s) remanescente(s) no ciclo em curso</w:t>
            </w:r>
          </w:p>
        </w:tc>
        <w:tc>
          <w:tcPr>
            <w:tcW w:w="2143" w:type="dxa"/>
          </w:tcPr>
          <w:p w14:paraId="7B5A885E" w14:textId="77777777" w:rsidR="00241A49" w:rsidRPr="00241A49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sz w:val="20"/>
                <w:szCs w:val="20"/>
              </w:rPr>
              <w:t>12</w:t>
            </w:r>
          </w:p>
        </w:tc>
        <w:tc>
          <w:tcPr>
            <w:tcW w:w="2149" w:type="dxa"/>
          </w:tcPr>
          <w:p w14:paraId="5B2E84A5" w14:textId="77777777" w:rsidR="00241A49" w:rsidRPr="00241A49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2263" w:type="dxa"/>
          </w:tcPr>
          <w:p w14:paraId="22A38995" w14:textId="77777777" w:rsidR="00241A49" w:rsidRPr="00241A49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41A49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430624" w:rsidRPr="00430624" w14:paraId="64441EC2" w14:textId="77777777" w:rsidTr="00B06B79">
        <w:tc>
          <w:tcPr>
            <w:tcW w:w="1939" w:type="dxa"/>
          </w:tcPr>
          <w:p w14:paraId="504ABE48" w14:textId="77777777" w:rsidR="00241A49" w:rsidRPr="00430624" w:rsidRDefault="00241A49" w:rsidP="00B06B7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 w:rsidRPr="00430624">
              <w:rPr>
                <w:rFonts w:ascii="Arial" w:eastAsia="Arial" w:hAnsi="Arial" w:cs="Arial"/>
                <w:b/>
                <w:sz w:val="20"/>
                <w:szCs w:val="20"/>
              </w:rPr>
              <w:t>Qtde</w:t>
            </w:r>
            <w:proofErr w:type="spellEnd"/>
            <w:r w:rsidRPr="00430624">
              <w:rPr>
                <w:rFonts w:ascii="Arial" w:eastAsia="Arial" w:hAnsi="Arial" w:cs="Arial"/>
                <w:b/>
                <w:sz w:val="20"/>
                <w:szCs w:val="20"/>
              </w:rPr>
              <w:t>. de parcela(s) complementar(es)</w:t>
            </w:r>
          </w:p>
        </w:tc>
        <w:tc>
          <w:tcPr>
            <w:tcW w:w="2143" w:type="dxa"/>
          </w:tcPr>
          <w:p w14:paraId="5E72A772" w14:textId="77777777" w:rsidR="00241A49" w:rsidRPr="00430624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30624">
              <w:rPr>
                <w:rFonts w:ascii="Arial" w:eastAsia="Arial" w:hAnsi="Arial" w:cs="Arial"/>
                <w:sz w:val="20"/>
                <w:szCs w:val="20"/>
              </w:rPr>
              <w:t>0*</w:t>
            </w:r>
          </w:p>
        </w:tc>
        <w:tc>
          <w:tcPr>
            <w:tcW w:w="2149" w:type="dxa"/>
          </w:tcPr>
          <w:p w14:paraId="6F8EB1B4" w14:textId="77777777" w:rsidR="00241A49" w:rsidRPr="00430624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30624">
              <w:rPr>
                <w:rFonts w:ascii="Arial" w:eastAsia="Arial" w:hAnsi="Arial" w:cs="Arial"/>
                <w:sz w:val="20"/>
                <w:szCs w:val="20"/>
              </w:rPr>
              <w:t>6**</w:t>
            </w:r>
          </w:p>
        </w:tc>
        <w:tc>
          <w:tcPr>
            <w:tcW w:w="2263" w:type="dxa"/>
          </w:tcPr>
          <w:p w14:paraId="504438CE" w14:textId="77777777" w:rsidR="00241A49" w:rsidRPr="00430624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30624">
              <w:rPr>
                <w:rFonts w:ascii="Arial" w:eastAsia="Arial" w:hAnsi="Arial" w:cs="Arial"/>
                <w:sz w:val="20"/>
                <w:szCs w:val="20"/>
              </w:rPr>
              <w:t>3***</w:t>
            </w:r>
          </w:p>
        </w:tc>
      </w:tr>
      <w:tr w:rsidR="00430624" w:rsidRPr="00430624" w14:paraId="1A4D9394" w14:textId="77777777" w:rsidTr="00B06B79">
        <w:tc>
          <w:tcPr>
            <w:tcW w:w="1939" w:type="dxa"/>
          </w:tcPr>
          <w:p w14:paraId="245CF635" w14:textId="77777777" w:rsidR="00241A49" w:rsidRPr="00430624" w:rsidRDefault="00241A49" w:rsidP="00B06B7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 w:rsidRPr="00430624">
              <w:rPr>
                <w:rFonts w:ascii="Arial" w:eastAsia="Arial" w:hAnsi="Arial" w:cs="Arial"/>
                <w:b/>
                <w:sz w:val="20"/>
                <w:szCs w:val="20"/>
              </w:rPr>
              <w:t>Qtde</w:t>
            </w:r>
            <w:proofErr w:type="spellEnd"/>
            <w:r w:rsidRPr="00430624">
              <w:rPr>
                <w:rFonts w:ascii="Arial" w:eastAsia="Arial" w:hAnsi="Arial" w:cs="Arial"/>
                <w:b/>
                <w:sz w:val="20"/>
                <w:szCs w:val="20"/>
              </w:rPr>
              <w:t>. de parcela(s) remanescente(s)</w:t>
            </w:r>
          </w:p>
        </w:tc>
        <w:tc>
          <w:tcPr>
            <w:tcW w:w="2143" w:type="dxa"/>
          </w:tcPr>
          <w:p w14:paraId="1D5E2127" w14:textId="77777777" w:rsidR="00241A49" w:rsidRPr="00430624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30624">
              <w:rPr>
                <w:rFonts w:ascii="Arial" w:eastAsia="Arial" w:hAnsi="Arial" w:cs="Arial"/>
                <w:sz w:val="20"/>
                <w:szCs w:val="20"/>
              </w:rPr>
              <w:t>12</w:t>
            </w:r>
          </w:p>
        </w:tc>
        <w:tc>
          <w:tcPr>
            <w:tcW w:w="2149" w:type="dxa"/>
          </w:tcPr>
          <w:p w14:paraId="3F2A9D19" w14:textId="77777777" w:rsidR="00241A49" w:rsidRPr="00430624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30624"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  <w:tc>
          <w:tcPr>
            <w:tcW w:w="2263" w:type="dxa"/>
          </w:tcPr>
          <w:p w14:paraId="60D9B04E" w14:textId="77777777" w:rsidR="00241A49" w:rsidRPr="00430624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30624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430624" w:rsidRPr="00430624" w14:paraId="73CFB5F2" w14:textId="77777777" w:rsidTr="00B06B79">
        <w:tc>
          <w:tcPr>
            <w:tcW w:w="1939" w:type="dxa"/>
          </w:tcPr>
          <w:p w14:paraId="2D23562E" w14:textId="77777777" w:rsidR="00241A49" w:rsidRPr="00430624" w:rsidRDefault="00241A49" w:rsidP="00B06B7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30624">
              <w:rPr>
                <w:rFonts w:ascii="Arial" w:eastAsia="Arial" w:hAnsi="Arial" w:cs="Arial"/>
                <w:b/>
                <w:sz w:val="20"/>
                <w:szCs w:val="20"/>
              </w:rPr>
              <w:t>Hipótese para a obtenção do valor remanescente</w:t>
            </w:r>
          </w:p>
        </w:tc>
        <w:tc>
          <w:tcPr>
            <w:tcW w:w="2143" w:type="dxa"/>
          </w:tcPr>
          <w:p w14:paraId="3FADEC24" w14:textId="77777777" w:rsidR="00241A49" w:rsidRPr="00430624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30624">
              <w:rPr>
                <w:rFonts w:ascii="Arial" w:eastAsia="Arial" w:hAnsi="Arial" w:cs="Arial"/>
                <w:sz w:val="20"/>
                <w:szCs w:val="20"/>
              </w:rPr>
              <w:t>I - o valor das remanescente do ciclo em curso na data da apresentação da proposta, ultrapassando o fim do exercício financeiro (31 de dezembro)</w:t>
            </w:r>
          </w:p>
        </w:tc>
        <w:tc>
          <w:tcPr>
            <w:tcW w:w="2149" w:type="dxa"/>
          </w:tcPr>
          <w:p w14:paraId="0E48FB38" w14:textId="77777777" w:rsidR="00241A49" w:rsidRPr="00430624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30624">
              <w:rPr>
                <w:rFonts w:ascii="Arial" w:eastAsia="Arial" w:hAnsi="Arial" w:cs="Arial"/>
                <w:sz w:val="20"/>
                <w:szCs w:val="20"/>
              </w:rPr>
              <w:t>II - o valor remanescente do ciclo em curso, acrescido das parcelas até 31 de dezembro do ano corrente, caso o contrato ainda esteja vigente nesta data, coincidindo assim com o fim do exercício financeiro (31 de dezembro)</w:t>
            </w:r>
          </w:p>
        </w:tc>
        <w:tc>
          <w:tcPr>
            <w:tcW w:w="2263" w:type="dxa"/>
          </w:tcPr>
          <w:p w14:paraId="20DA5A87" w14:textId="77777777" w:rsidR="00241A49" w:rsidRPr="00430624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30624">
              <w:rPr>
                <w:rFonts w:ascii="Arial" w:eastAsia="Arial" w:hAnsi="Arial" w:cs="Arial"/>
                <w:sz w:val="20"/>
                <w:szCs w:val="20"/>
              </w:rPr>
              <w:t>III - o valor remanescente do ciclo em curso, acrescido da(s) parcela(s) restante(s), se houver, para o fim do contrato, caso o contrato se encerre no ano corrente, não alcançando o fim do exercício financeiro (31 de dezembro)</w:t>
            </w:r>
          </w:p>
        </w:tc>
      </w:tr>
      <w:tr w:rsidR="00430624" w:rsidRPr="00430624" w14:paraId="538C73AC" w14:textId="77777777" w:rsidTr="00B06B79">
        <w:tc>
          <w:tcPr>
            <w:tcW w:w="1939" w:type="dxa"/>
          </w:tcPr>
          <w:p w14:paraId="0283FB01" w14:textId="77777777" w:rsidR="00241A49" w:rsidRPr="00430624" w:rsidRDefault="00241A49" w:rsidP="00B06B7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30624">
              <w:rPr>
                <w:rFonts w:ascii="Arial" w:eastAsia="Arial" w:hAnsi="Arial" w:cs="Arial"/>
                <w:b/>
                <w:sz w:val="20"/>
                <w:szCs w:val="20"/>
              </w:rPr>
              <w:t>Valor anual remanescente</w:t>
            </w:r>
          </w:p>
        </w:tc>
        <w:tc>
          <w:tcPr>
            <w:tcW w:w="2143" w:type="dxa"/>
          </w:tcPr>
          <w:p w14:paraId="1C411308" w14:textId="77777777" w:rsidR="00241A49" w:rsidRPr="00430624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30624">
              <w:rPr>
                <w:rFonts w:ascii="Arial" w:eastAsia="Arial" w:hAnsi="Arial" w:cs="Arial"/>
                <w:sz w:val="20"/>
                <w:szCs w:val="20"/>
              </w:rPr>
              <w:t>R$ 1.200.000,00 (R$ 100.000,00 x 12)</w:t>
            </w:r>
          </w:p>
        </w:tc>
        <w:tc>
          <w:tcPr>
            <w:tcW w:w="2149" w:type="dxa"/>
          </w:tcPr>
          <w:p w14:paraId="0783E032" w14:textId="77777777" w:rsidR="00241A49" w:rsidRPr="00430624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30624">
              <w:rPr>
                <w:rFonts w:ascii="Arial" w:eastAsia="Arial" w:hAnsi="Arial" w:cs="Arial"/>
                <w:sz w:val="20"/>
                <w:szCs w:val="20"/>
              </w:rPr>
              <w:t>R$ 900.000,00 [R$ 100.000,00 x (3 + 6)]</w:t>
            </w:r>
          </w:p>
        </w:tc>
        <w:tc>
          <w:tcPr>
            <w:tcW w:w="2263" w:type="dxa"/>
          </w:tcPr>
          <w:p w14:paraId="693C90D0" w14:textId="77777777" w:rsidR="00241A49" w:rsidRPr="00430624" w:rsidRDefault="00241A49" w:rsidP="00B06B7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30624">
              <w:rPr>
                <w:rFonts w:ascii="Arial" w:eastAsia="Arial" w:hAnsi="Arial" w:cs="Arial"/>
                <w:sz w:val="20"/>
                <w:szCs w:val="20"/>
              </w:rPr>
              <w:t>R$ 400.000,00 [R$ 100.000,00 x (1 + 3)]</w:t>
            </w:r>
          </w:p>
        </w:tc>
      </w:tr>
    </w:tbl>
    <w:p w14:paraId="4E3E6DD7" w14:textId="77777777" w:rsidR="00241A49" w:rsidRPr="00430624" w:rsidRDefault="00241A49" w:rsidP="00241A4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430624">
        <w:rPr>
          <w:rFonts w:ascii="Arial" w:eastAsia="Arial" w:hAnsi="Arial" w:cs="Arial"/>
          <w:sz w:val="20"/>
          <w:szCs w:val="20"/>
        </w:rPr>
        <w:t>* Não há necessidade de parcela complementar, uma vez que a quantidade de parcelas remanescentes no ciclo em curso atingiu o limite máximo de 12.</w:t>
      </w:r>
    </w:p>
    <w:p w14:paraId="4C08C193" w14:textId="77777777" w:rsidR="00241A49" w:rsidRPr="00430624" w:rsidRDefault="00241A49" w:rsidP="00241A4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430624">
        <w:rPr>
          <w:rFonts w:ascii="Arial" w:eastAsia="Arial" w:hAnsi="Arial" w:cs="Arial"/>
          <w:sz w:val="20"/>
          <w:szCs w:val="20"/>
        </w:rPr>
        <w:t>** Para complementação das 3 parcelas remanescentes no ciclo, serão necessárias 6 parcelas (até 31/12/2025). Acontece que a última parcela do ano tem seu término em 31/12/2025, uma vez que a próxima tem início 01/01/2026.</w:t>
      </w:r>
    </w:p>
    <w:p w14:paraId="06F6F089" w14:textId="79F1A608" w:rsidR="00241A49" w:rsidRPr="00430624" w:rsidRDefault="00DE06C9" w:rsidP="00241A4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*** P</w:t>
      </w:r>
      <w:r w:rsidR="00241A49" w:rsidRPr="00430624">
        <w:rPr>
          <w:rFonts w:ascii="Arial" w:eastAsia="Arial" w:hAnsi="Arial" w:cs="Arial"/>
          <w:sz w:val="20"/>
          <w:szCs w:val="20"/>
        </w:rPr>
        <w:t xml:space="preserve">ara complementação da única parcela remanescente no ciclo, serão necessárias 3 parcelas complementares (até 15/08/2025, que é o final da vigência do contrato). </w:t>
      </w:r>
    </w:p>
    <w:p w14:paraId="4A7659DD" w14:textId="77777777" w:rsidR="00241A49" w:rsidRPr="000F76FE" w:rsidRDefault="00241A49" w:rsidP="00241A4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39623F90" w14:textId="77777777" w:rsidR="00241A49" w:rsidRPr="000F76FE" w:rsidRDefault="00241A49" w:rsidP="00241A49">
      <w:pPr>
        <w:spacing w:after="0" w:line="240" w:lineRule="auto"/>
        <w:ind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Esclarecemos que o</w:t>
      </w:r>
      <w:r w:rsidRPr="000F76FE">
        <w:rPr>
          <w:rFonts w:ascii="Arial" w:eastAsia="Arial" w:hAnsi="Arial" w:cs="Arial"/>
          <w:sz w:val="20"/>
          <w:szCs w:val="20"/>
        </w:rPr>
        <w:t xml:space="preserve"> cálculo do valor remanescente do contrato, considerando o valor do contrato em 12 meses (e não em sua vigência total), é baseada na explicação de Franklin Brasil, auditor federal e pesquisador em compras públicas, em um post do </w:t>
      </w:r>
      <w:proofErr w:type="spellStart"/>
      <w:r w:rsidRPr="000F76FE">
        <w:rPr>
          <w:rFonts w:ascii="Arial" w:eastAsia="Arial" w:hAnsi="Arial" w:cs="Arial"/>
          <w:sz w:val="20"/>
          <w:szCs w:val="20"/>
        </w:rPr>
        <w:t>Nelca</w:t>
      </w:r>
      <w:proofErr w:type="spellEnd"/>
      <w:r w:rsidRPr="000F76FE">
        <w:rPr>
          <w:rFonts w:ascii="Arial" w:eastAsia="Arial" w:hAnsi="Arial" w:cs="Arial"/>
          <w:sz w:val="20"/>
          <w:szCs w:val="20"/>
        </w:rPr>
        <w:t xml:space="preserve">, que é uma comunidade online para compartilhamento de experiências, dúvidas e informações sobre compras públicas. </w:t>
      </w:r>
    </w:p>
    <w:p w14:paraId="092D4DB5" w14:textId="77777777" w:rsidR="00241A49" w:rsidRDefault="00241A49" w:rsidP="00241A49">
      <w:pPr>
        <w:spacing w:after="0" w:line="240" w:lineRule="auto"/>
        <w:ind w:firstLine="708"/>
        <w:rPr>
          <w:rFonts w:ascii="Arial" w:eastAsia="Arial" w:hAnsi="Arial" w:cs="Arial"/>
          <w:sz w:val="20"/>
          <w:szCs w:val="20"/>
        </w:rPr>
      </w:pPr>
      <w:r w:rsidRPr="000F76FE">
        <w:rPr>
          <w:rFonts w:ascii="Arial" w:eastAsia="Arial" w:hAnsi="Arial" w:cs="Arial"/>
          <w:sz w:val="20"/>
          <w:szCs w:val="20"/>
        </w:rPr>
        <w:t>De acordo com Franklin Brasil, a relação de compromissos visa conhecer o valor remanescente dos contratos em 12 meses (e não em sua vigência total), o que é reforçado pelo fato de que este valor será comparado à receita bruta da DRE, que também se refere a um período de 12 meses (</w:t>
      </w:r>
      <w:hyperlink r:id="rId6" w:history="1">
        <w:r w:rsidRPr="00C10A8E">
          <w:rPr>
            <w:rStyle w:val="Hyperlink"/>
            <w:rFonts w:ascii="Arial" w:eastAsia="Arial" w:hAnsi="Arial" w:cs="Arial"/>
            <w:sz w:val="20"/>
            <w:szCs w:val="20"/>
          </w:rPr>
          <w:t>https://gestgov.discourse.group/t/declaracao-de-compromissos-assumidos-valor-anual-ou-global-dos-contratos/25439/4</w:t>
        </w:r>
      </w:hyperlink>
      <w:r w:rsidRPr="000F76FE"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.</w:t>
      </w:r>
    </w:p>
    <w:p w14:paraId="2A0ADCCA" w14:textId="77777777" w:rsidR="00241A49" w:rsidRDefault="00241A49" w:rsidP="00241A49">
      <w:pPr>
        <w:spacing w:after="0" w:line="240" w:lineRule="auto"/>
        <w:ind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Ademais, Franklin Brasil utiliza como fundamento o Acórdão 1214/2013 que, segundo ele, deu origem à exigência d</w:t>
      </w:r>
      <w:r w:rsidRPr="002C2709">
        <w:rPr>
          <w:rFonts w:ascii="Arial" w:eastAsia="Arial" w:hAnsi="Arial" w:cs="Arial"/>
          <w:sz w:val="20"/>
          <w:szCs w:val="20"/>
        </w:rPr>
        <w:t>o índice de comprometimento do P</w:t>
      </w:r>
      <w:r>
        <w:rPr>
          <w:rFonts w:ascii="Arial" w:eastAsia="Arial" w:hAnsi="Arial" w:cs="Arial"/>
          <w:sz w:val="20"/>
          <w:szCs w:val="20"/>
        </w:rPr>
        <w:t xml:space="preserve">atrimônio </w:t>
      </w:r>
      <w:r w:rsidRPr="002C2709"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íquido:</w:t>
      </w:r>
    </w:p>
    <w:p w14:paraId="7DC50885" w14:textId="77777777" w:rsidR="00241A49" w:rsidRDefault="00241A49" w:rsidP="00241A4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0AE4E00A" w14:textId="77777777" w:rsidR="00241A49" w:rsidRPr="002C2709" w:rsidRDefault="00241A49" w:rsidP="00241A49">
      <w:pPr>
        <w:spacing w:after="0" w:line="240" w:lineRule="auto"/>
        <w:ind w:left="1843"/>
        <w:rPr>
          <w:rFonts w:ascii="Arial" w:eastAsia="Arial" w:hAnsi="Arial" w:cs="Arial"/>
          <w:sz w:val="20"/>
          <w:szCs w:val="20"/>
        </w:rPr>
      </w:pPr>
      <w:r w:rsidRPr="002C2709">
        <w:rPr>
          <w:rFonts w:ascii="Arial" w:eastAsia="Arial" w:hAnsi="Arial" w:cs="Arial"/>
          <w:sz w:val="20"/>
          <w:szCs w:val="20"/>
        </w:rPr>
        <w:t xml:space="preserve">96. Essa condição pode ser aferida por meio da avaliação da relação de compromissos assumidos, contendo os </w:t>
      </w:r>
      <w:r w:rsidRPr="00007A5A">
        <w:rPr>
          <w:rFonts w:ascii="Arial" w:eastAsia="Arial" w:hAnsi="Arial" w:cs="Arial"/>
          <w:b/>
          <w:sz w:val="20"/>
          <w:szCs w:val="20"/>
        </w:rPr>
        <w:t>valores mensais e anuais</w:t>
      </w:r>
      <w:r w:rsidRPr="002C2709">
        <w:rPr>
          <w:rFonts w:ascii="Arial" w:eastAsia="Arial" w:hAnsi="Arial" w:cs="Arial"/>
          <w:sz w:val="20"/>
          <w:szCs w:val="20"/>
        </w:rPr>
        <w:t xml:space="preserve"> (contratos em vigor celebrados com a administração pública em geral e iniciativa privada) que importem na diminuição da capacidade operativa ou na absorção de disponibilidade financeira em face dos pagamentos regulares e/ou mensais a serem efetuados.</w:t>
      </w:r>
    </w:p>
    <w:p w14:paraId="09738DB8" w14:textId="77777777" w:rsidR="00241A49" w:rsidRPr="002C2709" w:rsidRDefault="00241A49" w:rsidP="00241A49">
      <w:pPr>
        <w:spacing w:after="0" w:line="240" w:lineRule="auto"/>
        <w:ind w:left="184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[</w:t>
      </w:r>
      <w:r w:rsidRPr="002C2709">
        <w:rPr>
          <w:rFonts w:ascii="Arial" w:eastAsia="Arial" w:hAnsi="Arial" w:cs="Arial"/>
          <w:sz w:val="20"/>
          <w:szCs w:val="20"/>
        </w:rPr>
        <w:t>…</w:t>
      </w:r>
      <w:r>
        <w:rPr>
          <w:rFonts w:ascii="Arial" w:eastAsia="Arial" w:hAnsi="Arial" w:cs="Arial"/>
          <w:sz w:val="20"/>
          <w:szCs w:val="20"/>
        </w:rPr>
        <w:t>]</w:t>
      </w:r>
    </w:p>
    <w:p w14:paraId="31107428" w14:textId="77777777" w:rsidR="00241A49" w:rsidRPr="002C2709" w:rsidRDefault="00241A49" w:rsidP="00241A49">
      <w:pPr>
        <w:spacing w:after="0" w:line="240" w:lineRule="auto"/>
        <w:ind w:left="1843"/>
        <w:rPr>
          <w:rFonts w:ascii="Arial" w:eastAsia="Arial" w:hAnsi="Arial" w:cs="Arial"/>
          <w:sz w:val="20"/>
          <w:szCs w:val="20"/>
        </w:rPr>
      </w:pPr>
      <w:r w:rsidRPr="002C2709">
        <w:rPr>
          <w:rFonts w:ascii="Arial" w:eastAsia="Arial" w:hAnsi="Arial" w:cs="Arial"/>
          <w:sz w:val="20"/>
          <w:szCs w:val="20"/>
        </w:rPr>
        <w:t xml:space="preserve">98. Como, em tese, grande parte das receitas das empresas de terceirização é proveniente de contratos, </w:t>
      </w:r>
      <w:r w:rsidRPr="00007A5A">
        <w:rPr>
          <w:rFonts w:ascii="Arial" w:eastAsia="Arial" w:hAnsi="Arial" w:cs="Arial"/>
          <w:b/>
          <w:sz w:val="20"/>
          <w:szCs w:val="20"/>
        </w:rPr>
        <w:t>é possível inferir a veracidade das informações apresentadas na relação de compromisso quando comparada com a receita bruta discriminada na DRE</w:t>
      </w:r>
      <w:r w:rsidRPr="002C2709">
        <w:rPr>
          <w:rFonts w:ascii="Arial" w:eastAsia="Arial" w:hAnsi="Arial" w:cs="Arial"/>
          <w:sz w:val="20"/>
          <w:szCs w:val="20"/>
        </w:rPr>
        <w:t>. Assim, a contratada deverá apresentar as devidas justificativas quando houver diferença maior que 10% entre a receita bruta discriminada na DRE e o total dos compromissos assumidos.</w:t>
      </w:r>
    </w:p>
    <w:p w14:paraId="5F44F1BB" w14:textId="77777777" w:rsidR="00241A49" w:rsidRPr="002C2709" w:rsidRDefault="00241A49" w:rsidP="00241A49">
      <w:pPr>
        <w:spacing w:after="0" w:line="240" w:lineRule="auto"/>
        <w:ind w:left="184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[</w:t>
      </w:r>
      <w:r w:rsidRPr="002C2709">
        <w:rPr>
          <w:rFonts w:ascii="Arial" w:eastAsia="Arial" w:hAnsi="Arial" w:cs="Arial"/>
          <w:sz w:val="20"/>
          <w:szCs w:val="20"/>
        </w:rPr>
        <w:t>…</w:t>
      </w:r>
      <w:r>
        <w:rPr>
          <w:rFonts w:ascii="Arial" w:eastAsia="Arial" w:hAnsi="Arial" w:cs="Arial"/>
          <w:sz w:val="20"/>
          <w:szCs w:val="20"/>
        </w:rPr>
        <w:t>]</w:t>
      </w:r>
    </w:p>
    <w:p w14:paraId="72FA6C8C" w14:textId="77777777" w:rsidR="00241A49" w:rsidRDefault="00241A49" w:rsidP="00241A49">
      <w:pPr>
        <w:spacing w:after="0" w:line="240" w:lineRule="auto"/>
        <w:ind w:left="1843"/>
        <w:rPr>
          <w:rFonts w:ascii="Arial" w:eastAsia="Arial" w:hAnsi="Arial" w:cs="Arial"/>
          <w:sz w:val="20"/>
          <w:szCs w:val="20"/>
        </w:rPr>
      </w:pPr>
      <w:proofErr w:type="gramStart"/>
      <w:r w:rsidRPr="002C2709">
        <w:rPr>
          <w:rFonts w:ascii="Arial" w:eastAsia="Arial" w:hAnsi="Arial" w:cs="Arial"/>
          <w:sz w:val="20"/>
          <w:szCs w:val="20"/>
        </w:rPr>
        <w:t>trecho</w:t>
      </w:r>
      <w:proofErr w:type="gramEnd"/>
      <w:r w:rsidRPr="002C2709">
        <w:rPr>
          <w:rFonts w:ascii="Arial" w:eastAsia="Arial" w:hAnsi="Arial" w:cs="Arial"/>
          <w:sz w:val="20"/>
          <w:szCs w:val="20"/>
        </w:rPr>
        <w:t xml:space="preserve"> do voto do Ministro Walton Alencar Rodrigues, Relator daquele processo </w:t>
      </w:r>
      <w:r>
        <w:rPr>
          <w:rFonts w:ascii="Arial" w:eastAsia="Arial" w:hAnsi="Arial" w:cs="Arial"/>
          <w:sz w:val="20"/>
          <w:szCs w:val="20"/>
        </w:rPr>
        <w:t>(Acórdão 2.247/2011-Plenário)</w:t>
      </w:r>
    </w:p>
    <w:p w14:paraId="0C2319FE" w14:textId="77777777" w:rsidR="00241A49" w:rsidRPr="00007A5A" w:rsidRDefault="00241A49" w:rsidP="00241A49">
      <w:pPr>
        <w:spacing w:after="0" w:line="240" w:lineRule="auto"/>
        <w:ind w:left="184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[</w:t>
      </w:r>
      <w:r w:rsidRPr="002C2709">
        <w:rPr>
          <w:rFonts w:ascii="Arial" w:eastAsia="Arial" w:hAnsi="Arial" w:cs="Arial"/>
          <w:sz w:val="20"/>
          <w:szCs w:val="20"/>
        </w:rPr>
        <w:t>…</w:t>
      </w:r>
      <w:r>
        <w:rPr>
          <w:rFonts w:ascii="Arial" w:eastAsia="Arial" w:hAnsi="Arial" w:cs="Arial"/>
          <w:sz w:val="20"/>
          <w:szCs w:val="20"/>
        </w:rPr>
        <w:t>]</w:t>
      </w:r>
    </w:p>
    <w:p w14:paraId="39A8E4BD" w14:textId="77777777" w:rsidR="00241A49" w:rsidRDefault="00241A49" w:rsidP="00241A49">
      <w:pPr>
        <w:spacing w:after="0" w:line="240" w:lineRule="auto"/>
        <w:ind w:left="1843"/>
        <w:rPr>
          <w:rFonts w:ascii="Arial" w:eastAsia="Arial" w:hAnsi="Arial" w:cs="Arial"/>
          <w:sz w:val="20"/>
          <w:szCs w:val="20"/>
        </w:rPr>
      </w:pPr>
      <w:proofErr w:type="gramStart"/>
      <w:r w:rsidRPr="00007A5A">
        <w:rPr>
          <w:rFonts w:ascii="Arial" w:eastAsia="Arial" w:hAnsi="Arial" w:cs="Arial"/>
          <w:sz w:val="20"/>
          <w:szCs w:val="20"/>
        </w:rPr>
        <w:t>não</w:t>
      </w:r>
      <w:proofErr w:type="gramEnd"/>
      <w:r w:rsidRPr="00007A5A">
        <w:rPr>
          <w:rFonts w:ascii="Arial" w:eastAsia="Arial" w:hAnsi="Arial" w:cs="Arial"/>
          <w:sz w:val="20"/>
          <w:szCs w:val="20"/>
        </w:rPr>
        <w:t xml:space="preserve"> identificamos irregularidade no edital ao exigir que o valor do patrimônio líquido da licitante não seja inferior a 1/12 do </w:t>
      </w:r>
      <w:r w:rsidRPr="00007A5A">
        <w:rPr>
          <w:rFonts w:ascii="Arial" w:eastAsia="Arial" w:hAnsi="Arial" w:cs="Arial"/>
          <w:b/>
          <w:sz w:val="20"/>
          <w:szCs w:val="20"/>
        </w:rPr>
        <w:t>valor total anual</w:t>
      </w:r>
      <w:r w:rsidRPr="00007A5A">
        <w:rPr>
          <w:rFonts w:ascii="Arial" w:eastAsia="Arial" w:hAnsi="Arial" w:cs="Arial"/>
          <w:sz w:val="20"/>
          <w:szCs w:val="20"/>
        </w:rPr>
        <w:t xml:space="preserve"> constante da relação de compromissos.</w:t>
      </w:r>
    </w:p>
    <w:p w14:paraId="1F5BFABB" w14:textId="77777777" w:rsidR="00241A49" w:rsidRPr="002C2709" w:rsidRDefault="00241A49" w:rsidP="00241A49">
      <w:pPr>
        <w:spacing w:after="0" w:line="240" w:lineRule="auto"/>
        <w:ind w:left="1843"/>
        <w:rPr>
          <w:rFonts w:ascii="Arial" w:eastAsia="Arial" w:hAnsi="Arial" w:cs="Arial"/>
          <w:sz w:val="20"/>
          <w:szCs w:val="20"/>
        </w:rPr>
      </w:pPr>
      <w:r w:rsidRPr="000F76FE">
        <w:rPr>
          <w:rFonts w:ascii="Arial" w:eastAsia="Arial" w:hAnsi="Arial" w:cs="Arial"/>
          <w:sz w:val="20"/>
          <w:szCs w:val="20"/>
        </w:rPr>
        <w:t>(</w:t>
      </w:r>
      <w:hyperlink r:id="rId7" w:history="1">
        <w:r w:rsidRPr="00C10A8E">
          <w:rPr>
            <w:rStyle w:val="Hyperlink"/>
            <w:rFonts w:ascii="Arial" w:eastAsia="Arial" w:hAnsi="Arial" w:cs="Arial"/>
            <w:sz w:val="20"/>
            <w:szCs w:val="20"/>
          </w:rPr>
          <w:t>https://gestgov.discourse.group/t/declaracao-de-compromissos-assumidos-valor-anual-ou-global-dos-contratos/25439/4</w:t>
        </w:r>
      </w:hyperlink>
      <w:r w:rsidRPr="000F76FE">
        <w:rPr>
          <w:rFonts w:ascii="Arial" w:eastAsia="Arial" w:hAnsi="Arial" w:cs="Arial"/>
          <w:sz w:val="20"/>
          <w:szCs w:val="20"/>
        </w:rPr>
        <w:t>)</w:t>
      </w:r>
    </w:p>
    <w:p w14:paraId="26AEAA22" w14:textId="77777777" w:rsidR="00241A49" w:rsidRPr="002C2709" w:rsidRDefault="00241A49" w:rsidP="00241A49">
      <w:pPr>
        <w:spacing w:after="0" w:line="240" w:lineRule="auto"/>
        <w:ind w:firstLine="708"/>
        <w:rPr>
          <w:rFonts w:ascii="Arial" w:eastAsia="Arial" w:hAnsi="Arial" w:cs="Arial"/>
          <w:sz w:val="20"/>
          <w:szCs w:val="20"/>
        </w:rPr>
      </w:pPr>
    </w:p>
    <w:p w14:paraId="2D900CC4" w14:textId="0A4673C7" w:rsidR="00241A49" w:rsidRDefault="00241A49" w:rsidP="005D2DE9">
      <w:pPr>
        <w:rPr>
          <w:rFonts w:ascii="Arial" w:eastAsia="Arial" w:hAnsi="Arial" w:cs="Arial"/>
          <w:color w:val="000000" w:themeColor="text1"/>
          <w:sz w:val="20"/>
          <w:szCs w:val="20"/>
        </w:rPr>
      </w:pPr>
      <w:bookmarkStart w:id="0" w:name="_GoBack"/>
      <w:bookmarkEnd w:id="0"/>
    </w:p>
    <w:p w14:paraId="398C01C0" w14:textId="33971227" w:rsidR="00EC7998" w:rsidRDefault="00241A49" w:rsidP="005D2DE9">
      <w:pPr>
        <w:rPr>
          <w:rFonts w:ascii="Arial" w:eastAsia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</w:rPr>
        <w:t>EXEMPLO DE PREENCHIMENTO DA TABELA</w:t>
      </w:r>
    </w:p>
    <w:tbl>
      <w:tblPr>
        <w:tblW w:w="98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5"/>
        <w:gridCol w:w="1141"/>
        <w:gridCol w:w="1208"/>
        <w:gridCol w:w="1441"/>
        <w:gridCol w:w="1363"/>
        <w:gridCol w:w="1597"/>
        <w:gridCol w:w="1803"/>
      </w:tblGrid>
      <w:tr w:rsidR="00EC7998" w:rsidRPr="00EC7998" w14:paraId="1ED1B625" w14:textId="77777777" w:rsidTr="00B06B79">
        <w:trPr>
          <w:trHeight w:val="2080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BE10EEA" w14:textId="77777777" w:rsidR="00EC7998" w:rsidRPr="00EC7998" w:rsidRDefault="00EC7998" w:rsidP="00B06B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C79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Nº do contrato e dados do contratante, (razão social, CNPJ e endereço)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405E605" w14:textId="77777777" w:rsidR="00EC7998" w:rsidRPr="00EC7998" w:rsidRDefault="00EC7998" w:rsidP="00B06B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C79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Valor da parcela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15644CE" w14:textId="77777777" w:rsidR="00EC7998" w:rsidRPr="00EC7998" w:rsidRDefault="00EC7998" w:rsidP="00B06B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C79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Vigência (</w:t>
            </w:r>
            <w:proofErr w:type="spellStart"/>
            <w:r w:rsidRPr="00EC79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qtde</w:t>
            </w:r>
            <w:proofErr w:type="spellEnd"/>
            <w:r w:rsidRPr="00EC79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. de meses e início e fim da vigência)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59A5766" w14:textId="77777777" w:rsidR="00EC7998" w:rsidRPr="00EC7998" w:rsidRDefault="00EC7998" w:rsidP="00B06B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C79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Segmentação da vigência em ciclos anuais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D179F40" w14:textId="77777777" w:rsidR="00EC7998" w:rsidRPr="00EC7998" w:rsidRDefault="00EC7998" w:rsidP="00B06B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C79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Identificação do ciclo em curso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E4520C2" w14:textId="77777777" w:rsidR="00EC7998" w:rsidRPr="00EC7998" w:rsidRDefault="00EC7998" w:rsidP="00B06B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proofErr w:type="spellStart"/>
            <w:r w:rsidRPr="00EC79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Qtde</w:t>
            </w:r>
            <w:proofErr w:type="spellEnd"/>
            <w:r w:rsidRPr="00EC79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. de parcelas remanescentes [1]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D068965" w14:textId="77777777" w:rsidR="00EC7998" w:rsidRPr="00EC7998" w:rsidRDefault="00EC7998" w:rsidP="00B06B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C79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Valor anual remanescente (R$) [1]</w:t>
            </w:r>
          </w:p>
        </w:tc>
      </w:tr>
      <w:tr w:rsidR="00EC7998" w:rsidRPr="00EC7998" w14:paraId="6369C3D4" w14:textId="77777777" w:rsidTr="00B06B79">
        <w:trPr>
          <w:trHeight w:val="1500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563BC" w14:textId="77777777" w:rsidR="00EC7998" w:rsidRPr="00EC7998" w:rsidRDefault="00EC7998" w:rsidP="00B06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C79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Contrato X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0945" w14:textId="77777777" w:rsidR="00EC7998" w:rsidRPr="00EC7998" w:rsidRDefault="00EC7998" w:rsidP="00B06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C79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R$ 100.000,00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0A483" w14:textId="77777777" w:rsidR="00EC7998" w:rsidRPr="00EC7998" w:rsidRDefault="00EC7998" w:rsidP="00B06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C79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 meses (01/05/2024 a 01/11/2026)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40696" w14:textId="77777777" w:rsidR="00EC7998" w:rsidRPr="00EC7998" w:rsidRDefault="00EC7998" w:rsidP="00B06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C79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- 1º ciclo: 01/05/2023 a 01/05/2024 (12 meses);</w:t>
            </w:r>
            <w:r w:rsidRPr="00EC79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br/>
              <w:t>- 2º ciclo: 01/05/2024 a 01/05/2025 (12 meses);</w:t>
            </w:r>
            <w:r w:rsidRPr="00EC79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br/>
              <w:t>- 3º ciclo: 01/05 a 01/11/2025 (6 meses).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8FE4" w14:textId="77777777" w:rsidR="00EC7998" w:rsidRPr="00EC7998" w:rsidRDefault="00EC7998" w:rsidP="00B06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C79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3º ciclo: 01/05 a 01/11/2025 (6 meses)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61124" w14:textId="77777777" w:rsidR="00EC7998" w:rsidRPr="00EC7998" w:rsidRDefault="00EC7998" w:rsidP="00B06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C79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 (de 01/05 a 01/11/2025)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C80E6" w14:textId="77777777" w:rsidR="00EC7998" w:rsidRPr="00EC7998" w:rsidRDefault="00EC7998" w:rsidP="00B06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C79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R$ 600.000,00 (R$ 100.000,00 x 6)</w:t>
            </w:r>
          </w:p>
        </w:tc>
      </w:tr>
      <w:tr w:rsidR="00EC7998" w:rsidRPr="00EC7998" w14:paraId="104BD3F2" w14:textId="77777777" w:rsidTr="00B06B79">
        <w:trPr>
          <w:trHeight w:val="1000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A98C5" w14:textId="77777777" w:rsidR="00EC7998" w:rsidRPr="00EC7998" w:rsidRDefault="00EC7998" w:rsidP="00B06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C79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Contrato Y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3A7F7" w14:textId="77777777" w:rsidR="00EC7998" w:rsidRPr="00EC7998" w:rsidRDefault="00EC7998" w:rsidP="00B06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C79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R$ 50.000,00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F85DF" w14:textId="77777777" w:rsidR="00EC7998" w:rsidRPr="00EC7998" w:rsidRDefault="00EC7998" w:rsidP="00B06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C79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 meses (15/02 a 15/12/2025)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9F5F" w14:textId="77777777" w:rsidR="00EC7998" w:rsidRPr="00EC7998" w:rsidRDefault="00EC7998" w:rsidP="00B06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C79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Ciclo único: 15/02 a 15/12/2025 (10 meses).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1AD97" w14:textId="77777777" w:rsidR="00EC7998" w:rsidRPr="00EC7998" w:rsidRDefault="00EC7998" w:rsidP="00B06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C79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Ciclo único: 15/02 a 15/12/2025 (10 meses)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1D6EE5" w14:textId="77777777" w:rsidR="00EC7998" w:rsidRPr="00EC7998" w:rsidRDefault="00EC7998" w:rsidP="00B06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C79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 (de 15/05 a 15/12/2025)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1664" w14:textId="77777777" w:rsidR="00EC7998" w:rsidRPr="00EC7998" w:rsidRDefault="00EC7998" w:rsidP="00B06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C79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R$ 350.000,00 (R$ 50.000,00 x 7)</w:t>
            </w:r>
          </w:p>
        </w:tc>
      </w:tr>
      <w:tr w:rsidR="00EC7998" w:rsidRPr="00EC7998" w14:paraId="3EF607D5" w14:textId="77777777" w:rsidTr="00B06B79">
        <w:trPr>
          <w:trHeight w:val="260"/>
        </w:trPr>
        <w:tc>
          <w:tcPr>
            <w:tcW w:w="80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6A6A6"/>
            <w:vAlign w:val="center"/>
            <w:hideMark/>
          </w:tcPr>
          <w:p w14:paraId="480EA7AE" w14:textId="77777777" w:rsidR="00EC7998" w:rsidRPr="00EC7998" w:rsidRDefault="00EC7998" w:rsidP="00B06B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C79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Valor total remanescente (R$)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A3F6" w14:textId="4262CAC7" w:rsidR="00EC7998" w:rsidRPr="00223391" w:rsidRDefault="00223391" w:rsidP="00B06B7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223391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R$ 950.000,00</w:t>
            </w:r>
          </w:p>
        </w:tc>
      </w:tr>
      <w:tr w:rsidR="00EC7998" w:rsidRPr="00EC7998" w14:paraId="6A690BF6" w14:textId="77777777" w:rsidTr="00B06B79">
        <w:trPr>
          <w:trHeight w:val="500"/>
        </w:trPr>
        <w:tc>
          <w:tcPr>
            <w:tcW w:w="983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74CC5" w14:textId="77777777" w:rsidR="00EC7998" w:rsidRPr="00EC7998" w:rsidRDefault="00EC7998" w:rsidP="00B06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C79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[1] Considerar a quantidade de parcelas a serem executadas (incluindo a parcela em execução) no ciclo em curso, no momento da data de apresentação da proposta, e a(s) parcela(s) complementar(es), caso seja necessário.</w:t>
            </w:r>
          </w:p>
        </w:tc>
      </w:tr>
    </w:tbl>
    <w:p w14:paraId="55CD6717" w14:textId="7F478008" w:rsidR="00416912" w:rsidRDefault="00416912" w:rsidP="00B42E0E">
      <w:pPr>
        <w:rPr>
          <w:rFonts w:ascii="Arial" w:eastAsia="Arial" w:hAnsi="Arial" w:cs="Arial"/>
          <w:color w:val="000000" w:themeColor="text1"/>
          <w:sz w:val="20"/>
          <w:szCs w:val="20"/>
        </w:rPr>
      </w:pPr>
    </w:p>
    <w:sectPr w:rsidR="0041691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75572"/>
    <w:multiLevelType w:val="hybridMultilevel"/>
    <w:tmpl w:val="515248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364AF3"/>
    <w:multiLevelType w:val="hybridMultilevel"/>
    <w:tmpl w:val="D32E13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67143A"/>
    <w:rsid w:val="0002482D"/>
    <w:rsid w:val="00067DF8"/>
    <w:rsid w:val="00223391"/>
    <w:rsid w:val="00241A49"/>
    <w:rsid w:val="002C0F7B"/>
    <w:rsid w:val="002D277E"/>
    <w:rsid w:val="00316C2F"/>
    <w:rsid w:val="003865C3"/>
    <w:rsid w:val="00416912"/>
    <w:rsid w:val="00430624"/>
    <w:rsid w:val="005608B6"/>
    <w:rsid w:val="0058470E"/>
    <w:rsid w:val="005D2DE9"/>
    <w:rsid w:val="00603112"/>
    <w:rsid w:val="00743B5B"/>
    <w:rsid w:val="007516CE"/>
    <w:rsid w:val="00792E44"/>
    <w:rsid w:val="007B0F4C"/>
    <w:rsid w:val="00816CFE"/>
    <w:rsid w:val="008F7957"/>
    <w:rsid w:val="00B42E0E"/>
    <w:rsid w:val="00D0088D"/>
    <w:rsid w:val="00DE06C9"/>
    <w:rsid w:val="00E14214"/>
    <w:rsid w:val="00EB2482"/>
    <w:rsid w:val="00EC7998"/>
    <w:rsid w:val="00F9577C"/>
    <w:rsid w:val="2C67143A"/>
    <w:rsid w:val="32476A03"/>
    <w:rsid w:val="4347CFA3"/>
    <w:rsid w:val="46CC5ED1"/>
    <w:rsid w:val="5451B660"/>
    <w:rsid w:val="6F9951FA"/>
    <w:rsid w:val="72D0F2BC"/>
    <w:rsid w:val="73DC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7143A"/>
  <w15:chartTrackingRefBased/>
  <w15:docId w15:val="{A7593C74-B623-4442-A0D1-E93A865B8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E14214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41A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6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estgov.discourse.group/t/declaracao-de-compromissos-assumidos-valor-anual-ou-global-dos-contratos/25439/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estgov.discourse.group/t/declaracao-de-compromissos-assumidos-valor-anual-ou-global-dos-contratos/25439/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F436A-71D8-4686-AC56-A20A740A1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1830</Words>
  <Characters>9888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Dantas de Oliveira Junior</dc:creator>
  <cp:keywords/>
  <dc:description/>
  <cp:lastModifiedBy>Humberto Dantas de Oliveira Junior</cp:lastModifiedBy>
  <cp:revision>7</cp:revision>
  <dcterms:created xsi:type="dcterms:W3CDTF">2025-08-06T14:39:00Z</dcterms:created>
  <dcterms:modified xsi:type="dcterms:W3CDTF">2025-11-12T13:18:00Z</dcterms:modified>
</cp:coreProperties>
</file>